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BC" w:rsidRPr="00947B8E" w:rsidRDefault="00F030BC" w:rsidP="00C075B8">
      <w:pPr>
        <w:jc w:val="both"/>
      </w:pPr>
    </w:p>
    <w:p w:rsidR="00F030BC" w:rsidRPr="00947B8E" w:rsidRDefault="00F030BC" w:rsidP="00C075B8"/>
    <w:p w:rsidR="00F030BC" w:rsidRDefault="00F030BC" w:rsidP="00C075B8">
      <w:pPr>
        <w:jc w:val="center"/>
      </w:pPr>
      <w:r>
        <w:t xml:space="preserve">МУНИЦИПАЛЬНОЕ ОБЩЕОБРАЗОВАТЕЛЬНОЕ УЧРЕЖДЕНИЕ </w:t>
      </w:r>
    </w:p>
    <w:p w:rsidR="00F030BC" w:rsidRDefault="00BB5E96" w:rsidP="00C075B8">
      <w:pPr>
        <w:jc w:val="center"/>
      </w:pPr>
      <w:r>
        <w:t>СРЕДНЯЯ ОБЩЕОБРАЗОВАТЕЛЬНАЯ ШКОЛА П. ПАШКОВО</w:t>
      </w:r>
    </w:p>
    <w:p w:rsidR="0075234B" w:rsidRPr="00AD7DBC" w:rsidRDefault="0075234B" w:rsidP="0075234B">
      <w:pPr>
        <w:rPr>
          <w:sz w:val="28"/>
          <w:szCs w:val="28"/>
        </w:rPr>
      </w:pPr>
      <w:r w:rsidRPr="00AD7DB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5234B" w:rsidRDefault="0075234B" w:rsidP="0075234B">
      <w:pPr>
        <w:ind w:firstLine="5103"/>
      </w:pPr>
      <w:r>
        <w:t xml:space="preserve">                                                                                                                    </w:t>
      </w:r>
    </w:p>
    <w:p w:rsidR="0075234B" w:rsidRDefault="0075234B" w:rsidP="0075234B">
      <w:pPr>
        <w:ind w:firstLine="5103"/>
      </w:pPr>
      <w:r>
        <w:t>"Утверждаю"</w:t>
      </w:r>
    </w:p>
    <w:p w:rsidR="0075234B" w:rsidRDefault="0075234B" w:rsidP="0075234B">
      <w:r>
        <w:t xml:space="preserve">                                                                                      Директор МОУ СОШ п.  Пашково </w:t>
      </w:r>
    </w:p>
    <w:p w:rsidR="0075234B" w:rsidRDefault="0075234B" w:rsidP="0075234B">
      <w:pPr>
        <w:tabs>
          <w:tab w:val="left" w:pos="9420"/>
        </w:tabs>
      </w:pPr>
      <w:r>
        <w:t xml:space="preserve">                                                                                                      </w:t>
      </w:r>
    </w:p>
    <w:p w:rsidR="0075234B" w:rsidRDefault="0075234B" w:rsidP="0075234B">
      <w:r>
        <w:t xml:space="preserve">                                                                                       </w:t>
      </w:r>
      <w:proofErr w:type="spellStart"/>
      <w:r>
        <w:t>_______________Раннева</w:t>
      </w:r>
      <w:proofErr w:type="spellEnd"/>
      <w:r>
        <w:t xml:space="preserve"> Н.А.</w:t>
      </w:r>
    </w:p>
    <w:p w:rsidR="0075234B" w:rsidRDefault="0075234B" w:rsidP="0075234B"/>
    <w:p w:rsidR="0075234B" w:rsidRDefault="0075234B" w:rsidP="0075234B"/>
    <w:p w:rsidR="0075234B" w:rsidRDefault="0075234B" w:rsidP="0075234B"/>
    <w:p w:rsidR="0075234B" w:rsidRDefault="0075234B" w:rsidP="0075234B"/>
    <w:p w:rsidR="0075234B" w:rsidRDefault="0075234B" w:rsidP="0075234B"/>
    <w:p w:rsidR="0075234B" w:rsidRDefault="0075234B" w:rsidP="0075234B"/>
    <w:p w:rsidR="0075234B" w:rsidRDefault="0075234B" w:rsidP="0075234B">
      <w:pPr>
        <w:jc w:val="center"/>
        <w:rPr>
          <w:b/>
          <w:sz w:val="56"/>
          <w:szCs w:val="56"/>
        </w:rPr>
      </w:pPr>
      <w:r w:rsidRPr="0085619C">
        <w:rPr>
          <w:b/>
          <w:sz w:val="56"/>
          <w:szCs w:val="56"/>
        </w:rPr>
        <w:t xml:space="preserve">Рабочая  программа </w:t>
      </w:r>
    </w:p>
    <w:p w:rsidR="000D510D" w:rsidRDefault="0075234B" w:rsidP="0075234B">
      <w:pPr>
        <w:jc w:val="center"/>
        <w:rPr>
          <w:b/>
          <w:sz w:val="56"/>
          <w:szCs w:val="56"/>
        </w:rPr>
      </w:pPr>
      <w:r w:rsidRPr="0085619C">
        <w:rPr>
          <w:b/>
          <w:sz w:val="56"/>
          <w:szCs w:val="56"/>
        </w:rPr>
        <w:t xml:space="preserve">по </w:t>
      </w:r>
      <w:r w:rsidR="000D510D" w:rsidRPr="0085619C">
        <w:rPr>
          <w:b/>
          <w:sz w:val="56"/>
          <w:szCs w:val="56"/>
        </w:rPr>
        <w:t>предмету</w:t>
      </w:r>
      <w:r w:rsidRPr="0085619C">
        <w:rPr>
          <w:b/>
          <w:sz w:val="56"/>
          <w:szCs w:val="56"/>
        </w:rPr>
        <w:t xml:space="preserve"> «Русский язык» </w:t>
      </w:r>
    </w:p>
    <w:p w:rsidR="0075234B" w:rsidRPr="0085619C" w:rsidRDefault="000D510D" w:rsidP="0075234B">
      <w:pPr>
        <w:jc w:val="center"/>
        <w:rPr>
          <w:b/>
          <w:sz w:val="56"/>
          <w:szCs w:val="56"/>
        </w:rPr>
      </w:pPr>
      <w:r w:rsidRPr="0085619C">
        <w:rPr>
          <w:b/>
          <w:sz w:val="56"/>
          <w:szCs w:val="56"/>
        </w:rPr>
        <w:t>предметной области</w:t>
      </w:r>
    </w:p>
    <w:p w:rsidR="000D510D" w:rsidRDefault="000D510D" w:rsidP="0075234B">
      <w:pPr>
        <w:jc w:val="center"/>
        <w:rPr>
          <w:b/>
          <w:sz w:val="56"/>
          <w:szCs w:val="56"/>
        </w:rPr>
      </w:pPr>
      <w:r w:rsidRPr="0085619C">
        <w:rPr>
          <w:b/>
          <w:sz w:val="56"/>
          <w:szCs w:val="56"/>
        </w:rPr>
        <w:t xml:space="preserve">«Русский язык и литература» </w:t>
      </w:r>
    </w:p>
    <w:p w:rsidR="0075234B" w:rsidRPr="0085619C" w:rsidRDefault="0075234B" w:rsidP="0075234B">
      <w:pPr>
        <w:jc w:val="center"/>
        <w:rPr>
          <w:b/>
          <w:sz w:val="56"/>
          <w:szCs w:val="56"/>
        </w:rPr>
      </w:pPr>
      <w:r w:rsidRPr="0085619C">
        <w:rPr>
          <w:b/>
          <w:sz w:val="56"/>
          <w:szCs w:val="56"/>
        </w:rPr>
        <w:t xml:space="preserve">для </w:t>
      </w:r>
      <w:r>
        <w:rPr>
          <w:b/>
          <w:sz w:val="56"/>
          <w:szCs w:val="56"/>
        </w:rPr>
        <w:t>7</w:t>
      </w:r>
      <w:r w:rsidRPr="0085619C">
        <w:rPr>
          <w:b/>
          <w:sz w:val="56"/>
          <w:szCs w:val="56"/>
        </w:rPr>
        <w:t xml:space="preserve"> класса</w:t>
      </w: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ind w:firstLine="4820"/>
        <w:rPr>
          <w:sz w:val="44"/>
          <w:szCs w:val="44"/>
        </w:rPr>
      </w:pPr>
    </w:p>
    <w:p w:rsidR="0075234B" w:rsidRDefault="0075234B" w:rsidP="0075234B">
      <w:pPr>
        <w:ind w:firstLine="4820"/>
        <w:rPr>
          <w:sz w:val="44"/>
          <w:szCs w:val="44"/>
        </w:rPr>
      </w:pPr>
    </w:p>
    <w:p w:rsidR="0075234B" w:rsidRPr="0085619C" w:rsidRDefault="0075234B" w:rsidP="0075234B">
      <w:pPr>
        <w:ind w:firstLine="4820"/>
        <w:rPr>
          <w:sz w:val="40"/>
          <w:szCs w:val="40"/>
        </w:rPr>
      </w:pPr>
      <w:proofErr w:type="spellStart"/>
      <w:r w:rsidRPr="0085619C">
        <w:rPr>
          <w:sz w:val="40"/>
          <w:szCs w:val="40"/>
        </w:rPr>
        <w:t>Учитель</w:t>
      </w:r>
      <w:proofErr w:type="gramStart"/>
      <w:r w:rsidRPr="0085619C">
        <w:rPr>
          <w:sz w:val="40"/>
          <w:szCs w:val="40"/>
        </w:rPr>
        <w:t>:Л</w:t>
      </w:r>
      <w:proofErr w:type="gramEnd"/>
      <w:r w:rsidRPr="0085619C">
        <w:rPr>
          <w:sz w:val="40"/>
          <w:szCs w:val="40"/>
        </w:rPr>
        <w:t>изунова</w:t>
      </w:r>
      <w:proofErr w:type="spellEnd"/>
      <w:r w:rsidRPr="0085619C">
        <w:rPr>
          <w:sz w:val="40"/>
          <w:szCs w:val="40"/>
        </w:rPr>
        <w:t xml:space="preserve"> А.И.</w:t>
      </w:r>
    </w:p>
    <w:p w:rsidR="0075234B" w:rsidRPr="0085619C" w:rsidRDefault="0075234B" w:rsidP="0075234B">
      <w:pPr>
        <w:ind w:firstLine="4820"/>
        <w:rPr>
          <w:sz w:val="40"/>
          <w:szCs w:val="40"/>
        </w:rPr>
      </w:pPr>
      <w:r w:rsidRPr="0085619C">
        <w:rPr>
          <w:sz w:val="40"/>
          <w:szCs w:val="40"/>
        </w:rPr>
        <w:t>Категория: высшая</w:t>
      </w:r>
    </w:p>
    <w:p w:rsidR="0075234B" w:rsidRPr="006730E5" w:rsidRDefault="0075234B" w:rsidP="0075234B">
      <w:pPr>
        <w:rPr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Default="0075234B" w:rsidP="0075234B">
      <w:pPr>
        <w:rPr>
          <w:b/>
          <w:sz w:val="48"/>
          <w:szCs w:val="48"/>
        </w:rPr>
      </w:pPr>
    </w:p>
    <w:p w:rsidR="0075234B" w:rsidRPr="0085619C" w:rsidRDefault="0075234B" w:rsidP="0075234B">
      <w:pPr>
        <w:jc w:val="center"/>
        <w:rPr>
          <w:sz w:val="40"/>
          <w:szCs w:val="40"/>
        </w:rPr>
      </w:pPr>
      <w:r w:rsidRPr="0085619C">
        <w:rPr>
          <w:sz w:val="40"/>
          <w:szCs w:val="40"/>
        </w:rPr>
        <w:t>П.Пашково</w:t>
      </w:r>
    </w:p>
    <w:p w:rsidR="0075234B" w:rsidRPr="0085619C" w:rsidRDefault="0075234B" w:rsidP="0075234B">
      <w:pPr>
        <w:jc w:val="center"/>
        <w:rPr>
          <w:sz w:val="40"/>
          <w:szCs w:val="40"/>
        </w:rPr>
      </w:pPr>
      <w:r w:rsidRPr="0085619C">
        <w:rPr>
          <w:sz w:val="40"/>
          <w:szCs w:val="40"/>
        </w:rPr>
        <w:t>2019</w:t>
      </w:r>
    </w:p>
    <w:p w:rsidR="0075234B" w:rsidRDefault="0075234B" w:rsidP="0075234B"/>
    <w:p w:rsidR="00F030BC" w:rsidRPr="00F35535" w:rsidRDefault="000D510D" w:rsidP="000D510D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F030BC" w:rsidRPr="00F35535" w:rsidRDefault="00F030BC" w:rsidP="00012650">
      <w:pPr>
        <w:pStyle w:val="11"/>
        <w:ind w:firstLine="708"/>
        <w:rPr>
          <w:sz w:val="24"/>
          <w:szCs w:val="24"/>
        </w:rPr>
      </w:pPr>
      <w:r w:rsidRPr="00F35535">
        <w:rPr>
          <w:sz w:val="24"/>
          <w:szCs w:val="24"/>
        </w:rPr>
        <w:t>Рабочая программа по русскому языку разработана на основе требований к</w:t>
      </w:r>
      <w:r>
        <w:rPr>
          <w:sz w:val="24"/>
          <w:szCs w:val="24"/>
        </w:rPr>
        <w:t xml:space="preserve"> </w:t>
      </w:r>
      <w:r w:rsidRPr="00F35535">
        <w:rPr>
          <w:sz w:val="24"/>
          <w:szCs w:val="24"/>
        </w:rPr>
        <w:t xml:space="preserve">результатам освоения основной образовательной программы </w:t>
      </w:r>
      <w:r w:rsidR="00BB5E96">
        <w:rPr>
          <w:sz w:val="24"/>
          <w:szCs w:val="24"/>
        </w:rPr>
        <w:t>МОУ СОШ п. Пашково</w:t>
      </w:r>
      <w:r w:rsidRPr="00F35535">
        <w:rPr>
          <w:sz w:val="24"/>
          <w:szCs w:val="24"/>
        </w:rPr>
        <w:t xml:space="preserve"> с учётом </w:t>
      </w:r>
      <w:r w:rsidR="000E76CB" w:rsidRPr="007E5F66">
        <w:rPr>
          <w:sz w:val="24"/>
          <w:szCs w:val="24"/>
        </w:rPr>
        <w:t xml:space="preserve">Федерального государственного </w:t>
      </w:r>
      <w:r w:rsidR="000E76CB">
        <w:rPr>
          <w:sz w:val="24"/>
          <w:szCs w:val="24"/>
        </w:rPr>
        <w:t xml:space="preserve">образовательного </w:t>
      </w:r>
      <w:r w:rsidR="000E76CB" w:rsidRPr="007E5F66">
        <w:rPr>
          <w:sz w:val="24"/>
          <w:szCs w:val="24"/>
        </w:rPr>
        <w:t xml:space="preserve">стандарта основного общего образования, </w:t>
      </w:r>
      <w:r w:rsidR="000E76CB">
        <w:rPr>
          <w:sz w:val="24"/>
          <w:szCs w:val="24"/>
        </w:rPr>
        <w:t>п</w:t>
      </w:r>
      <w:r w:rsidR="000E76CB" w:rsidRPr="007E5F66">
        <w:rPr>
          <w:sz w:val="24"/>
          <w:szCs w:val="24"/>
        </w:rPr>
        <w:t>римерной программы основного общего образования  по русскому языку</w:t>
      </w:r>
      <w:proofErr w:type="gramStart"/>
      <w:r w:rsidR="000E76CB" w:rsidRPr="00F35535">
        <w:rPr>
          <w:sz w:val="24"/>
          <w:szCs w:val="24"/>
        </w:rPr>
        <w:t xml:space="preserve"> </w:t>
      </w:r>
      <w:r w:rsidR="000E76CB">
        <w:rPr>
          <w:sz w:val="24"/>
          <w:szCs w:val="24"/>
        </w:rPr>
        <w:t>,</w:t>
      </w:r>
      <w:proofErr w:type="gramEnd"/>
      <w:r w:rsidR="000E76CB">
        <w:rPr>
          <w:sz w:val="24"/>
          <w:szCs w:val="24"/>
        </w:rPr>
        <w:t>п</w:t>
      </w:r>
      <w:r w:rsidRPr="00F35535">
        <w:rPr>
          <w:sz w:val="24"/>
          <w:szCs w:val="24"/>
        </w:rPr>
        <w:t>римерной программы «Примерных программ для основной школы. Русский язык», авторы М.М. Разумовская, С.И. Львова и другие. М: Дрофа, 2012 год.</w:t>
      </w:r>
    </w:p>
    <w:p w:rsidR="00F030BC" w:rsidRPr="00F35535" w:rsidRDefault="00F030BC" w:rsidP="00012650">
      <w:pPr>
        <w:ind w:firstLine="709"/>
        <w:jc w:val="both"/>
      </w:pPr>
      <w:r w:rsidRPr="00F35535">
        <w:t xml:space="preserve">Рабочая программа ориентирована на учебник: «Русский язык. Учебник для 7 класса общеобразовательных учреждений/   под ред. М.М. Разумовской, </w:t>
      </w:r>
      <w:r w:rsidR="000D510D">
        <w:t>С.И.Львовой</w:t>
      </w:r>
      <w:proofErr w:type="gramStart"/>
      <w:r w:rsidR="000D510D">
        <w:t xml:space="preserve"> ,</w:t>
      </w:r>
      <w:proofErr w:type="gramEnd"/>
      <w:r w:rsidR="000D510D">
        <w:t xml:space="preserve"> В.И.Капинос, В.В.Львова</w:t>
      </w:r>
      <w:r w:rsidRPr="00F35535">
        <w:t>. – М.: Дрофа, 201</w:t>
      </w:r>
      <w:r w:rsidR="000D510D">
        <w:t>4</w:t>
      </w:r>
      <w:r w:rsidRPr="00F35535">
        <w:t>».</w:t>
      </w:r>
    </w:p>
    <w:p w:rsidR="0075234B" w:rsidRDefault="0075234B" w:rsidP="0075234B">
      <w:pPr>
        <w:pStyle w:val="11"/>
        <w:ind w:firstLine="0"/>
        <w:jc w:val="center"/>
        <w:rPr>
          <w:sz w:val="24"/>
          <w:szCs w:val="24"/>
        </w:rPr>
      </w:pPr>
    </w:p>
    <w:p w:rsidR="0075234B" w:rsidRPr="00D17A49" w:rsidRDefault="0075234B" w:rsidP="0075234B">
      <w:pPr>
        <w:pStyle w:val="11"/>
        <w:ind w:firstLine="0"/>
        <w:jc w:val="center"/>
        <w:rPr>
          <w:b/>
          <w:sz w:val="24"/>
          <w:szCs w:val="24"/>
        </w:rPr>
      </w:pPr>
      <w:r w:rsidRPr="00D17A49">
        <w:rPr>
          <w:b/>
          <w:sz w:val="24"/>
          <w:szCs w:val="24"/>
        </w:rPr>
        <w:t>Место предмета в учебном плане МОУ СОШ п. Пашково</w:t>
      </w:r>
    </w:p>
    <w:p w:rsidR="0075234B" w:rsidRPr="000F139F" w:rsidRDefault="0075234B" w:rsidP="0075234B">
      <w:pPr>
        <w:pStyle w:val="Normal1"/>
        <w:tabs>
          <w:tab w:val="left" w:pos="9354"/>
        </w:tabs>
        <w:spacing w:before="100" w:beforeAutospacing="1" w:after="100" w:afterAutospacing="1" w:line="240" w:lineRule="auto"/>
        <w:ind w:right="-2"/>
        <w:contextualSpacing/>
        <w:jc w:val="both"/>
      </w:pPr>
      <w:r w:rsidRPr="000F139F">
        <w:t>В соответствии с учебным планом</w:t>
      </w:r>
      <w:r w:rsidRPr="000F139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F139F">
        <w:rPr>
          <w:color w:val="000000"/>
        </w:rPr>
        <w:t xml:space="preserve"> МОУ СОШ </w:t>
      </w:r>
      <w:r>
        <w:rPr>
          <w:color w:val="000000"/>
        </w:rPr>
        <w:t>п. Пашково</w:t>
      </w:r>
      <w:r w:rsidRPr="000F139F">
        <w:t xml:space="preserve"> на 201</w:t>
      </w:r>
      <w:r>
        <w:t>9</w:t>
      </w:r>
      <w:r w:rsidRPr="000F139F">
        <w:t>-20</w:t>
      </w:r>
      <w:r>
        <w:t>20 год</w:t>
      </w:r>
      <w:r w:rsidRPr="000F139F">
        <w:t xml:space="preserve"> </w:t>
      </w:r>
      <w:r>
        <w:t xml:space="preserve"> на изучение   предмета  « Русский язык» в  7</w:t>
      </w:r>
      <w:r w:rsidRPr="000F139F">
        <w:t xml:space="preserve"> класса </w:t>
      </w:r>
      <w:r>
        <w:t xml:space="preserve">отведено 5 часов  </w:t>
      </w:r>
      <w:r w:rsidRPr="000F139F">
        <w:t xml:space="preserve"> в неделю</w:t>
      </w:r>
      <w:r>
        <w:t>: 3 часа из обязательной части и 2 часа из части, формируемой участниками образовательного процесса. Итого: 170</w:t>
      </w:r>
      <w:r w:rsidRPr="000F139F">
        <w:t xml:space="preserve"> час</w:t>
      </w:r>
      <w:r>
        <w:t>ов</w:t>
      </w:r>
      <w:r w:rsidRPr="000F139F">
        <w:t xml:space="preserve"> в год </w:t>
      </w:r>
      <w:r>
        <w:t>.</w:t>
      </w:r>
    </w:p>
    <w:p w:rsidR="00F030BC" w:rsidRPr="00F35535" w:rsidRDefault="00F030BC" w:rsidP="00C075B8">
      <w:pPr>
        <w:pStyle w:val="11"/>
        <w:rPr>
          <w:sz w:val="24"/>
          <w:szCs w:val="24"/>
        </w:rPr>
      </w:pPr>
    </w:p>
    <w:p w:rsidR="00F030BC" w:rsidRPr="00F35535" w:rsidRDefault="000D510D" w:rsidP="00C075B8">
      <w:pPr>
        <w:pStyle w:val="dash0410005f0431005f0437005f0430005f0446005f0020005f0441005f043f005f0438005f0441005f043a005f0430"/>
        <w:ind w:left="0" w:firstLine="567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1</w:t>
      </w:r>
      <w:r w:rsidR="00F030BC" w:rsidRPr="00F35535">
        <w:rPr>
          <w:rStyle w:val="dash041e005f0431005f044b005f0447005f043d005f044b005f0439005f005fchar1char1"/>
          <w:b/>
        </w:rPr>
        <w:t>. Планируемые результаты изучения учебного предмета, курса</w:t>
      </w:r>
    </w:p>
    <w:p w:rsidR="00F030BC" w:rsidRPr="00F35535" w:rsidRDefault="00F030BC" w:rsidP="00C075B8">
      <w:pPr>
        <w:pStyle w:val="dash0410005f0431005f0437005f0430005f0446005f0020005f0441005f043f005f0438005f0441005f043a005f0430"/>
        <w:ind w:left="0" w:firstLine="567"/>
        <w:jc w:val="center"/>
        <w:rPr>
          <w:rStyle w:val="dash041e005f0431005f044b005f0447005f043d005f044b005f0439005f005fchar1char1"/>
          <w:b/>
        </w:rPr>
      </w:pPr>
    </w:p>
    <w:p w:rsidR="00F030BC" w:rsidRPr="00F35535" w:rsidRDefault="00F030BC" w:rsidP="00CA1241">
      <w:pPr>
        <w:pStyle w:val="dash0410005f0431005f0437005f0430005f0446005f0020005f0441005f043f005f0438005f0441005f043a005f0430"/>
        <w:ind w:left="0" w:firstLine="567"/>
      </w:pPr>
      <w:r w:rsidRPr="00F35535">
        <w:rPr>
          <w:b/>
        </w:rPr>
        <w:t>Личностными</w:t>
      </w:r>
      <w:r w:rsidRPr="00F35535">
        <w:t xml:space="preserve"> результатами освоения программы по русскому языку в 7 классе  являются: 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 xml:space="preserve">-понимание русского языка как одной из национально-культурных ценностей русского народа;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- осознание эстетической ценности русского языка;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 xml:space="preserve"> - уважительное отношение к родному языку; - потребность сохранить чистоту русского языка как явления национальной культуры;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 xml:space="preserve">- стремление к </w:t>
      </w:r>
      <w:proofErr w:type="gramStart"/>
      <w:r w:rsidRPr="00F35535">
        <w:t>речевому</w:t>
      </w:r>
      <w:proofErr w:type="gramEnd"/>
      <w:r w:rsidRPr="00F35535">
        <w:t xml:space="preserve"> </w:t>
      </w:r>
      <w:proofErr w:type="spellStart"/>
      <w:r w:rsidRPr="00F35535">
        <w:t>самосовершествованию</w:t>
      </w:r>
      <w:proofErr w:type="spellEnd"/>
      <w:r w:rsidRPr="00F35535">
        <w:t xml:space="preserve">;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>- формирование достаточного объема словарного запаса и усвоенных грамматических сре</w:t>
      </w:r>
      <w:proofErr w:type="gramStart"/>
      <w:r w:rsidRPr="00F35535">
        <w:t>дств дл</w:t>
      </w:r>
      <w:proofErr w:type="gramEnd"/>
      <w:r w:rsidRPr="00F35535">
        <w:t xml:space="preserve">я выражения мыслей и чувств в процессе речевого общения;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 xml:space="preserve">- формирование способности самооценки на основе наблюдения за собственной речью.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67" w:firstLine="0"/>
        <w:rPr>
          <w:b/>
        </w:rPr>
      </w:pPr>
      <w:proofErr w:type="spellStart"/>
      <w:r w:rsidRPr="00F35535">
        <w:rPr>
          <w:b/>
        </w:rPr>
        <w:t>Метапредметными</w:t>
      </w:r>
      <w:proofErr w:type="spellEnd"/>
      <w:r w:rsidRPr="00F35535">
        <w:t xml:space="preserve"> результатами освоения программы по русскому языку в 7 классе являются: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 xml:space="preserve">- овладение всеми видами речевой деятельности (адекватное понимание информации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 xml:space="preserve">- применение приобретенных знаний, умений и навыков в повседневной жизни;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>- способность использовать родной язык и как средство получения знаний по другим предметам;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>- коммуникативно-целесообразное взаимодействие с окружающими людьми в процессе речевого общения;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40" w:firstLine="0"/>
        <w:rPr>
          <w:b/>
        </w:rPr>
      </w:pPr>
      <w:r w:rsidRPr="00F35535">
        <w:t xml:space="preserve"> - знакомство с национально-культурными нормами речевого этикета.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567" w:firstLine="0"/>
        <w:rPr>
          <w:b/>
        </w:rPr>
      </w:pPr>
    </w:p>
    <w:p w:rsidR="00F030BC" w:rsidRPr="00F35535" w:rsidRDefault="00F030BC" w:rsidP="0049612C">
      <w:pPr>
        <w:pStyle w:val="dash0410005f0431005f0437005f0430005f0446005f0020005f0441005f043f005f0438005f0441005f043a005f0430"/>
        <w:ind w:left="567" w:firstLine="0"/>
      </w:pPr>
      <w:r w:rsidRPr="00F35535">
        <w:rPr>
          <w:b/>
        </w:rPr>
        <w:t xml:space="preserve">Предметными </w:t>
      </w:r>
      <w:r w:rsidRPr="00F35535">
        <w:t>результатами освоения программы по русскому языку в 7 классе являются: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625" w:firstLine="0"/>
        <w:rPr>
          <w:b/>
        </w:rPr>
      </w:pPr>
      <w:r w:rsidRPr="00F35535">
        <w:t xml:space="preserve">- представление о русском языке как языке русского народа;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625" w:firstLine="0"/>
        <w:rPr>
          <w:b/>
        </w:rPr>
      </w:pPr>
      <w:r w:rsidRPr="00F35535">
        <w:t xml:space="preserve">- понимание определяющей роли языка в развитии интеллектуальных и творческих способностей личности, при получении образования; </w:t>
      </w:r>
    </w:p>
    <w:p w:rsidR="00F030BC" w:rsidRPr="00F35535" w:rsidRDefault="00F030BC" w:rsidP="0049612C">
      <w:pPr>
        <w:pStyle w:val="dash0410005f0431005f0437005f0430005f0446005f0020005f0441005f043f005f0438005f0441005f043a005f0430"/>
        <w:ind w:left="625" w:firstLine="0"/>
        <w:rPr>
          <w:rStyle w:val="dash041e005f0431005f044b005f0447005f043d005f044b005f0439005f005fchar1char1"/>
          <w:b/>
        </w:rPr>
      </w:pPr>
      <w:r w:rsidRPr="00F35535">
        <w:t>- овладение всеми видами речевой деятельности:</w:t>
      </w:r>
    </w:p>
    <w:p w:rsidR="00D17A49" w:rsidRDefault="00D17A49" w:rsidP="005C2577">
      <w:pPr>
        <w:widowControl w:val="0"/>
        <w:jc w:val="center"/>
        <w:rPr>
          <w:b/>
        </w:rPr>
      </w:pPr>
    </w:p>
    <w:p w:rsidR="00F030BC" w:rsidRPr="00167402" w:rsidRDefault="00F030BC" w:rsidP="005C2577">
      <w:pPr>
        <w:widowControl w:val="0"/>
        <w:jc w:val="center"/>
        <w:rPr>
          <w:b/>
        </w:rPr>
      </w:pPr>
      <w:r w:rsidRPr="00167402">
        <w:rPr>
          <w:b/>
        </w:rPr>
        <w:t xml:space="preserve">В результате изучения </w:t>
      </w:r>
      <w:r>
        <w:rPr>
          <w:b/>
        </w:rPr>
        <w:t xml:space="preserve">русского языка </w:t>
      </w:r>
      <w:r w:rsidRPr="00167402">
        <w:rPr>
          <w:b/>
        </w:rPr>
        <w:t>ученик 7 класса</w:t>
      </w:r>
    </w:p>
    <w:p w:rsidR="00F030BC" w:rsidRPr="00167402" w:rsidRDefault="00F030BC" w:rsidP="005C2577">
      <w:pPr>
        <w:widowControl w:val="0"/>
        <w:rPr>
          <w:b/>
        </w:rPr>
      </w:pPr>
      <w:r w:rsidRPr="00167402">
        <w:rPr>
          <w:b/>
        </w:rPr>
        <w:t xml:space="preserve"> Научится:</w:t>
      </w:r>
    </w:p>
    <w:p w:rsidR="00F030BC" w:rsidRPr="00F35535" w:rsidRDefault="00F030BC" w:rsidP="00C075B8">
      <w:pPr>
        <w:pStyle w:val="dash0410005f0431005f0437005f0430005f0446005f0020005f0441005f043f005f0438005f0441005f043a005f0430"/>
        <w:ind w:left="0" w:firstLine="567"/>
        <w:jc w:val="center"/>
        <w:rPr>
          <w:rStyle w:val="dash041e005f0431005f044b005f0447005f043d005f044b005f0439005f005fchar1char1"/>
        </w:rPr>
      </w:pPr>
    </w:p>
    <w:p w:rsidR="00F030BC" w:rsidRPr="005C2577" w:rsidRDefault="00F030BC" w:rsidP="005C2577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Понимать </w:t>
      </w:r>
      <w:r w:rsidRPr="005C2577">
        <w:rPr>
          <w:color w:val="000000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F030BC" w:rsidRPr="005C2577" w:rsidRDefault="00F030BC" w:rsidP="005C2577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C2577">
        <w:rPr>
          <w:color w:val="000000"/>
        </w:rPr>
        <w:lastRenderedPageBreak/>
        <w:t>смысл понятий: речь устная и письменная; монолог, диалог; сфера и ситуация речевого общения;</w:t>
      </w:r>
    </w:p>
    <w:p w:rsidR="00F030BC" w:rsidRPr="005C2577" w:rsidRDefault="00F030BC" w:rsidP="005C2577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C2577">
        <w:rPr>
          <w:color w:val="000000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030BC" w:rsidRPr="005C2577" w:rsidRDefault="00F030BC" w:rsidP="005C2577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C2577">
        <w:rPr>
          <w:color w:val="000000"/>
        </w:rPr>
        <w:t>особенности основных жанров научного, публицистического, официально-делового стилей и разговорной речи;</w:t>
      </w:r>
    </w:p>
    <w:p w:rsidR="00F030BC" w:rsidRPr="005C2577" w:rsidRDefault="00F030BC" w:rsidP="005C2577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C2577">
        <w:rPr>
          <w:color w:val="000000"/>
        </w:rPr>
        <w:t>признаки текста и его функционально-смысловых типов (повествования, описания, рассуждения);</w:t>
      </w:r>
    </w:p>
    <w:p w:rsidR="00F030BC" w:rsidRPr="005C2577" w:rsidRDefault="00F030BC" w:rsidP="005C2577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C2577">
        <w:rPr>
          <w:color w:val="000000"/>
        </w:rPr>
        <w:t>основные единицы языка, их признаки;</w:t>
      </w:r>
    </w:p>
    <w:p w:rsidR="00F030BC" w:rsidRPr="005C2577" w:rsidRDefault="00F030BC" w:rsidP="005C2577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C2577">
        <w:rPr>
          <w:color w:val="000000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030BC" w:rsidRPr="005C2577" w:rsidRDefault="00F030BC" w:rsidP="005C2577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C2577">
        <w:rPr>
          <w:color w:val="000000"/>
        </w:rPr>
        <w:t xml:space="preserve">знать определения основных изучаемых в 7 классе языковых явлений, </w:t>
      </w:r>
      <w:proofErr w:type="spellStart"/>
      <w:r w:rsidRPr="005C2577">
        <w:rPr>
          <w:color w:val="000000"/>
        </w:rPr>
        <w:t>речеведческих</w:t>
      </w:r>
      <w:proofErr w:type="spellEnd"/>
      <w:r w:rsidRPr="005C2577">
        <w:rPr>
          <w:color w:val="000000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F030BC" w:rsidRPr="00F35535" w:rsidRDefault="00F030BC" w:rsidP="00220B0C">
      <w:pPr>
        <w:shd w:val="clear" w:color="auto" w:fill="FFFFFF"/>
      </w:pPr>
    </w:p>
    <w:p w:rsidR="00F030BC" w:rsidRDefault="00F030BC" w:rsidP="005C2577">
      <w:pPr>
        <w:tabs>
          <w:tab w:val="left" w:pos="2940"/>
        </w:tabs>
        <w:suppressAutoHyphens/>
        <w:ind w:left="360"/>
        <w:jc w:val="both"/>
        <w:rPr>
          <w:b/>
        </w:rPr>
      </w:pPr>
      <w:r w:rsidRPr="00AB2B98">
        <w:rPr>
          <w:b/>
        </w:rPr>
        <w:t>Получит возможность научиться:</w:t>
      </w:r>
    </w:p>
    <w:p w:rsidR="00F030BC" w:rsidRPr="00A60E86" w:rsidRDefault="00F030BC" w:rsidP="00A60E86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b/>
          <w:bCs/>
          <w:color w:val="000000"/>
        </w:rPr>
        <w:t>1. Владеть всеми видами речевой деятельности:</w:t>
      </w:r>
    </w:p>
    <w:p w:rsidR="00F030BC" w:rsidRPr="00A60E86" w:rsidRDefault="00F030BC" w:rsidP="00A60E86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      </w:t>
      </w:r>
      <w:r w:rsidRPr="00A60E86">
        <w:rPr>
          <w:b/>
          <w:bCs/>
          <w:color w:val="000000"/>
        </w:rPr>
        <w:t xml:space="preserve">Чтение и </w:t>
      </w:r>
      <w:proofErr w:type="spellStart"/>
      <w:r w:rsidRPr="00A60E86">
        <w:rPr>
          <w:b/>
          <w:bCs/>
          <w:color w:val="000000"/>
        </w:rPr>
        <w:t>аудирование</w:t>
      </w:r>
      <w:proofErr w:type="spellEnd"/>
      <w:r w:rsidRPr="00A60E86">
        <w:rPr>
          <w:b/>
          <w:bCs/>
          <w:color w:val="000000"/>
        </w:rPr>
        <w:t>:</w:t>
      </w:r>
    </w:p>
    <w:p w:rsidR="00F030BC" w:rsidRPr="00A60E86" w:rsidRDefault="00F030BC" w:rsidP="00A60E86">
      <w:pPr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адекватно понимать содержание информации, воспринимаемой на слух и зрительно;</w:t>
      </w:r>
    </w:p>
    <w:p w:rsidR="00F030BC" w:rsidRPr="00A60E86" w:rsidRDefault="00F030BC" w:rsidP="00A60E86">
      <w:pPr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выразительно читать тексты публицистического стиля;</w:t>
      </w:r>
    </w:p>
    <w:p w:rsidR="00F030BC" w:rsidRPr="00A60E86" w:rsidRDefault="00F030BC" w:rsidP="00A60E86">
      <w:pPr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 xml:space="preserve">извлекать информацию из различных источников; фиксировать главное содержание </w:t>
      </w:r>
      <w:proofErr w:type="gramStart"/>
      <w:r w:rsidRPr="00A60E86">
        <w:rPr>
          <w:color w:val="000000"/>
        </w:rPr>
        <w:t>прочитанного</w:t>
      </w:r>
      <w:proofErr w:type="gramEnd"/>
      <w:r w:rsidRPr="00A60E86">
        <w:rPr>
          <w:color w:val="000000"/>
        </w:rPr>
        <w:t xml:space="preserve"> в виде тезисов.</w:t>
      </w:r>
    </w:p>
    <w:p w:rsidR="00F030BC" w:rsidRPr="00A60E86" w:rsidRDefault="00F030BC" w:rsidP="00A60E86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b/>
          <w:bCs/>
          <w:color w:val="000000"/>
        </w:rPr>
        <w:t>Говорение:</w:t>
      </w:r>
    </w:p>
    <w:p w:rsidR="00F030BC" w:rsidRPr="00A60E86" w:rsidRDefault="00F030BC" w:rsidP="00A60E86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определять цели предстоящей учебной деятельности, оценивать достигнутые результаты и формулировать их в устной и письменной речи;</w:t>
      </w:r>
    </w:p>
    <w:p w:rsidR="00F030BC" w:rsidRPr="00A60E86" w:rsidRDefault="00F030BC" w:rsidP="00A60E86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подробно, сжато и выборочно (устно и письменно) пересказывать тексты, содержащие описание состояние человека, его оценку и другие изученные типы речи;</w:t>
      </w:r>
    </w:p>
    <w:p w:rsidR="00F030BC" w:rsidRPr="00A60E86" w:rsidRDefault="00F030BC" w:rsidP="00A60E86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сохранять в пересказе, близком к тексту, типологическую структуру текста и выразительные языковые и речевые средства;</w:t>
      </w:r>
    </w:p>
    <w:p w:rsidR="00F030BC" w:rsidRPr="00A60E86" w:rsidRDefault="00F030BC" w:rsidP="00A60E86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создавать устные высказывания художественного и публицистического стилей, раскрывая в них своё отношение к предмету речи, оценивая явления и поступки людей.</w:t>
      </w:r>
    </w:p>
    <w:p w:rsidR="00F030BC" w:rsidRPr="00A60E86" w:rsidRDefault="00F030BC" w:rsidP="00A60E86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b/>
          <w:bCs/>
          <w:color w:val="000000"/>
        </w:rPr>
        <w:t>Письмо:</w:t>
      </w:r>
    </w:p>
    <w:p w:rsidR="00F030BC" w:rsidRPr="00A60E86" w:rsidRDefault="00F030BC" w:rsidP="00A60E86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подробно, сжато и выборочно (устно и письменно) пересказывать тексты, содержащие описание состояние человека, его оценку и другие изученные типы речи;</w:t>
      </w:r>
    </w:p>
    <w:p w:rsidR="00F030BC" w:rsidRPr="00A60E86" w:rsidRDefault="00F030BC" w:rsidP="00A60E86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сохранять в изложении, близком к тексту, типологическую структуру текста и выразительные языковые и речевые средства;</w:t>
      </w:r>
    </w:p>
    <w:p w:rsidR="00F030BC" w:rsidRPr="00A60E86" w:rsidRDefault="00F030BC" w:rsidP="00A60E86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уметь видеть проявление физического и психологического состояния человека во внешности людей и передавать его словами, пользуясь богатой синонимикой глаголов, наречий, прилагательных и существительных со значением состояния лица;</w:t>
      </w:r>
    </w:p>
    <w:p w:rsidR="00F030BC" w:rsidRPr="00A60E86" w:rsidRDefault="00F030BC" w:rsidP="00A60E86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создавать письменные высказывания художественного и публицистического стилей, раскрывая в них своё отношение к предмету речи, оценивая явления и поступки людей;</w:t>
      </w:r>
    </w:p>
    <w:p w:rsidR="00F030BC" w:rsidRPr="00A60E86" w:rsidRDefault="00F030BC" w:rsidP="00A60E86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писать сочинения-описания внешности и состояния человека; сочинения повествовательного характера; сочинения-размышления, сочинения дискуссионного характера на морально-этическую  тему с доказательством от противного;</w:t>
      </w:r>
    </w:p>
    <w:p w:rsidR="00F030BC" w:rsidRPr="00A60E86" w:rsidRDefault="00F030BC" w:rsidP="00A60E86">
      <w:pPr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писать заметки в газету, рекламные аннотации.</w:t>
      </w:r>
    </w:p>
    <w:p w:rsidR="00F030BC" w:rsidRPr="00A60E86" w:rsidRDefault="00F030BC" w:rsidP="00A60E8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b/>
          <w:bCs/>
          <w:color w:val="000000"/>
        </w:rPr>
        <w:t>2. Применять приобретённые знания, умения и навыки в повседневной жизни; использовать русский язык как средство получения знаний по другим предметам.</w:t>
      </w:r>
    </w:p>
    <w:p w:rsidR="00F030BC" w:rsidRPr="00A60E86" w:rsidRDefault="00F030BC" w:rsidP="00A60E8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b/>
          <w:bCs/>
          <w:color w:val="000000"/>
        </w:rPr>
        <w:t>3. Коммуникативно целесообразно взаимодействовать с окружающими людьми в процессе речевого общения.</w:t>
      </w:r>
    </w:p>
    <w:p w:rsidR="00F030BC" w:rsidRPr="00A60E86" w:rsidRDefault="00F030BC" w:rsidP="00A60E86">
      <w:pPr>
        <w:shd w:val="clear" w:color="auto" w:fill="FFFFFF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b/>
          <w:bCs/>
          <w:color w:val="000000"/>
        </w:rPr>
        <w:t>Предметные результаты:</w:t>
      </w:r>
    </w:p>
    <w:p w:rsidR="00F030BC" w:rsidRPr="00A60E86" w:rsidRDefault="00F030BC" w:rsidP="00A60E86">
      <w:pPr>
        <w:shd w:val="clear" w:color="auto" w:fill="FFFFFF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• </w:t>
      </w:r>
      <w:r w:rsidRPr="00A60E86">
        <w:rPr>
          <w:i/>
          <w:iCs/>
          <w:color w:val="000000"/>
        </w:rPr>
        <w:t>по орфоэпии: </w:t>
      </w:r>
      <w:r w:rsidRPr="00A60E86">
        <w:rPr>
          <w:color w:val="000000"/>
        </w:rPr>
        <w:t>правильно произносить употребительные слова изученных частей речи;</w:t>
      </w:r>
    </w:p>
    <w:p w:rsidR="00F030BC" w:rsidRPr="00A60E86" w:rsidRDefault="00F030BC" w:rsidP="00A60E8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• </w:t>
      </w:r>
      <w:r w:rsidRPr="00A60E86">
        <w:rPr>
          <w:i/>
          <w:iCs/>
          <w:color w:val="000000"/>
        </w:rPr>
        <w:t>по словообразованию: </w:t>
      </w:r>
      <w:r w:rsidRPr="00A60E86">
        <w:rPr>
          <w:color w:val="000000"/>
        </w:rPr>
        <w:t> объяснять значение слова, его написание и грамматические признаки, опираясь на словообразовательный анализ и типичные словообразовательные модели;</w:t>
      </w:r>
    </w:p>
    <w:p w:rsidR="00F030BC" w:rsidRPr="00A60E86" w:rsidRDefault="00F030BC" w:rsidP="00A60E86">
      <w:pPr>
        <w:shd w:val="clear" w:color="auto" w:fill="FFFFFF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• </w:t>
      </w:r>
      <w:r w:rsidRPr="00A60E86">
        <w:rPr>
          <w:i/>
          <w:iCs/>
          <w:color w:val="000000"/>
        </w:rPr>
        <w:t>по морфологии: </w:t>
      </w:r>
      <w:r w:rsidRPr="00A60E86">
        <w:rPr>
          <w:color w:val="000000"/>
        </w:rPr>
        <w:t>распознавать части речи; знать морфологические признаки частей речи и систему формоизменения;</w:t>
      </w:r>
    </w:p>
    <w:p w:rsidR="00F030BC" w:rsidRPr="00A60E86" w:rsidRDefault="00F030BC" w:rsidP="00A60E86">
      <w:pPr>
        <w:shd w:val="clear" w:color="auto" w:fill="FFFFFF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lastRenderedPageBreak/>
        <w:t>• </w:t>
      </w:r>
      <w:r w:rsidRPr="00A60E86">
        <w:rPr>
          <w:i/>
          <w:iCs/>
          <w:color w:val="000000"/>
        </w:rPr>
        <w:t>по орфографии: </w:t>
      </w:r>
      <w:r w:rsidRPr="00A60E86">
        <w:rPr>
          <w:color w:val="000000"/>
        </w:rPr>
        <w:t>характеризовать изученные орфограммы и объяснять их написание; правильно писать слова с изученными орфограммами;</w:t>
      </w:r>
    </w:p>
    <w:p w:rsidR="00F030BC" w:rsidRPr="00A60E86" w:rsidRDefault="00F030BC" w:rsidP="00A60E86">
      <w:pPr>
        <w:shd w:val="clear" w:color="auto" w:fill="FFFFFF"/>
        <w:ind w:right="422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• </w:t>
      </w:r>
      <w:r w:rsidRPr="00A60E86">
        <w:rPr>
          <w:i/>
          <w:iCs/>
          <w:color w:val="000000"/>
        </w:rPr>
        <w:t>по синтаксису: </w:t>
      </w:r>
      <w:r w:rsidRPr="00A60E86">
        <w:rPr>
          <w:color w:val="000000"/>
        </w:rPr>
        <w:t>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</w:t>
      </w:r>
    </w:p>
    <w:p w:rsidR="00F030BC" w:rsidRPr="00A60E86" w:rsidRDefault="00F030BC" w:rsidP="00A60E8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60E86">
        <w:rPr>
          <w:color w:val="000000"/>
        </w:rPr>
        <w:t>• </w:t>
      </w:r>
      <w:r w:rsidRPr="00A60E86">
        <w:rPr>
          <w:i/>
          <w:iCs/>
          <w:color w:val="000000"/>
        </w:rPr>
        <w:t>по пунктуации: </w:t>
      </w:r>
      <w:r w:rsidRPr="00A60E86">
        <w:rPr>
          <w:color w:val="000000"/>
        </w:rPr>
        <w:t>обосновывать и правильно употреблять знаки препинания на основе изученного в 5-7 классах.</w:t>
      </w:r>
    </w:p>
    <w:p w:rsidR="00F030BC" w:rsidRPr="00F35535" w:rsidRDefault="00F030BC" w:rsidP="00C075B8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F030BC" w:rsidRPr="00F35535" w:rsidRDefault="000D510D" w:rsidP="00C075B8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2</w:t>
      </w:r>
      <w:r w:rsidR="00F030BC" w:rsidRPr="00F35535">
        <w:rPr>
          <w:rStyle w:val="dash0410005f0431005f0437005f0430005f0446005f0020005f0441005f043f005f0438005f0441005f043a005f0430005f005fchar1char1"/>
          <w:b/>
        </w:rPr>
        <w:t>. Содержание учебного предмета, курса</w:t>
      </w:r>
    </w:p>
    <w:p w:rsidR="00F030BC" w:rsidRPr="00F35535" w:rsidRDefault="00F030BC" w:rsidP="00D820DE">
      <w:pPr>
        <w:shd w:val="clear" w:color="auto" w:fill="FFFFFF"/>
        <w:jc w:val="both"/>
      </w:pPr>
    </w:p>
    <w:p w:rsidR="00F030BC" w:rsidRDefault="00F030BC" w:rsidP="00A60E86">
      <w:pPr>
        <w:pStyle w:val="c27c3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Содержание учебного материала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О языке</w:t>
      </w:r>
      <w:r>
        <w:rPr>
          <w:rStyle w:val="c3"/>
          <w:color w:val="000000"/>
        </w:rPr>
        <w:t> 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Язык как развивающееся явление.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Речь</w:t>
      </w:r>
      <w:r>
        <w:rPr>
          <w:rStyle w:val="c3"/>
          <w:color w:val="000000"/>
        </w:rPr>
        <w:t> 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Текст: прямой и обратный (экспрессивный) порядок слов в предложениях текста.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Стили речи: публицистический стиль (сфера употребления, задача речи, характерные языковые средства).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Типы речи: описание состояния человека. Композиционные формы: заметка в газету, рекламное сообщение, портретный очерк.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 xml:space="preserve">Закрепление и углубление </w:t>
      </w:r>
      <w:proofErr w:type="gramStart"/>
      <w:r>
        <w:rPr>
          <w:rStyle w:val="c3c17"/>
          <w:b/>
          <w:bCs/>
          <w:color w:val="000000"/>
        </w:rPr>
        <w:t>изученного</w:t>
      </w:r>
      <w:proofErr w:type="gramEnd"/>
      <w:r>
        <w:rPr>
          <w:rStyle w:val="c3c17"/>
          <w:b/>
          <w:bCs/>
          <w:color w:val="000000"/>
        </w:rPr>
        <w:t xml:space="preserve"> в 5 – 6  классах</w:t>
      </w:r>
      <w:r>
        <w:rPr>
          <w:rStyle w:val="c3"/>
          <w:color w:val="000000"/>
        </w:rPr>
        <w:t> 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Звуковая сторона речи: звуки речи; словесное и логическое ударение;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Не</w:t>
      </w:r>
      <w:r>
        <w:rPr>
          <w:rStyle w:val="c3"/>
          <w:color w:val="000000"/>
        </w:rPr>
        <w:t> с глаголами, причастиями, деепричастиями.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ЯЗЫК. ПРАВОПИСАНИЕ. КУЛЬТУРА РЕЧИ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Морфология. Орфография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НАРЕЧИЕ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Наречие как часть речи: общее грамматическое значение, морфологические признаки, роль в предложении.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Степени сравнения наречий.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Правописание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не</w:t>
      </w:r>
      <w:r>
        <w:rPr>
          <w:rStyle w:val="c3"/>
          <w:color w:val="000000"/>
        </w:rPr>
        <w:t> и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ни</w:t>
      </w:r>
      <w:r>
        <w:rPr>
          <w:rStyle w:val="c3"/>
          <w:color w:val="000000"/>
        </w:rPr>
        <w:t> в наречиях;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не</w:t>
      </w:r>
      <w:r>
        <w:rPr>
          <w:rStyle w:val="c3"/>
          <w:color w:val="000000"/>
        </w:rPr>
        <w:t> с наречиями на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3c11"/>
          <w:i/>
          <w:iCs/>
          <w:color w:val="000000"/>
        </w:rPr>
        <w:t>-о</w:t>
      </w:r>
      <w:proofErr w:type="gramEnd"/>
      <w:r>
        <w:rPr>
          <w:rStyle w:val="c3c11"/>
          <w:i/>
          <w:iCs/>
          <w:color w:val="000000"/>
        </w:rPr>
        <w:t xml:space="preserve"> (-е)</w:t>
      </w:r>
      <w:r>
        <w:rPr>
          <w:rStyle w:val="c3"/>
          <w:color w:val="000000"/>
        </w:rPr>
        <w:t>;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о</w:t>
      </w:r>
      <w:r>
        <w:rPr>
          <w:rStyle w:val="c3"/>
          <w:color w:val="000000"/>
        </w:rPr>
        <w:t> и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а</w:t>
      </w:r>
      <w:r>
        <w:rPr>
          <w:rStyle w:val="c3"/>
          <w:color w:val="000000"/>
        </w:rPr>
        <w:t> в конце наречий;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ь</w:t>
      </w:r>
      <w:r>
        <w:rPr>
          <w:rStyle w:val="c3"/>
          <w:color w:val="000000"/>
        </w:rPr>
        <w:t> после шипящих в конце наречий; употребление дефиса,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3c11"/>
          <w:i/>
          <w:iCs/>
          <w:color w:val="000000"/>
        </w:rPr>
        <w:t>н</w:t>
      </w:r>
      <w:proofErr w:type="spellEnd"/>
      <w:r>
        <w:rPr>
          <w:rStyle w:val="c3"/>
          <w:color w:val="000000"/>
        </w:rPr>
        <w:t> и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3c11"/>
          <w:i/>
          <w:iCs/>
          <w:color w:val="000000"/>
        </w:rPr>
        <w:t>нн</w:t>
      </w:r>
      <w:proofErr w:type="spellEnd"/>
      <w:r>
        <w:rPr>
          <w:rStyle w:val="c3"/>
          <w:color w:val="000000"/>
        </w:rPr>
        <w:t> 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(знакомство).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Свободное владение орфографическим, толковым, орфоэпическим, этимологическим словарями для получения необходимой справки по наречию.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Наречие в художественном тексте (наблюдение и анализ). Синонимия наречий при характеристике действия, признака.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Культура речи.</w:t>
      </w:r>
      <w:r>
        <w:rPr>
          <w:rStyle w:val="c3"/>
          <w:color w:val="000000"/>
        </w:rPr>
        <w:t> Правильное произношение наиболее употребительных наречий. Использование местоименных наречий как средства связи предложений в тексте.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СЛУЖЕБНЫЕ ЧАСТИ РЕЧИ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ПРЕДЛОГ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Общее понятие о предлогах. Разряды предлогов: простые, сложные и составные; непроизводные и производные. Правописание предлогов.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Культура речи</w:t>
      </w:r>
      <w:r>
        <w:rPr>
          <w:rStyle w:val="c3"/>
          <w:color w:val="000000"/>
        </w:rPr>
        <w:t>. Правильное употребление предлогов в составе словосочетаний (</w:t>
      </w:r>
      <w:r>
        <w:rPr>
          <w:rStyle w:val="c3c11"/>
          <w:i/>
          <w:iCs/>
          <w:color w:val="000000"/>
        </w:rPr>
        <w:t>отзыв о книге, рецензия на книгу</w:t>
      </w:r>
      <w:r>
        <w:rPr>
          <w:rStyle w:val="c3"/>
          <w:color w:val="000000"/>
        </w:rPr>
        <w:t> и т.д.). Употребление существительных с предлогами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c3c11"/>
          <w:i/>
          <w:iCs/>
          <w:color w:val="000000"/>
        </w:rPr>
        <w:t>благодаря</w:t>
      </w:r>
      <w:proofErr w:type="gramEnd"/>
      <w:r>
        <w:rPr>
          <w:rStyle w:val="c3c11"/>
          <w:i/>
          <w:iCs/>
          <w:color w:val="000000"/>
        </w:rPr>
        <w:t>, согласно, вопреки</w:t>
      </w:r>
      <w:r>
        <w:rPr>
          <w:rStyle w:val="c3"/>
          <w:color w:val="000000"/>
        </w:rPr>
        <w:t>. Правильное произношение предлогов.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СОЮЗ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Общее понятие о союзе. Разряды союзов: сочинительные и подчинительные. Употребление союзов в простом и сложном предложениях. Правописание союзов типа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зато, чтобы, также, тоже</w:t>
      </w:r>
      <w:r>
        <w:rPr>
          <w:rStyle w:val="c3"/>
          <w:color w:val="000000"/>
        </w:rPr>
        <w:t>, соотносимых с формами других частей речи.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Культура речи</w:t>
      </w:r>
      <w:r>
        <w:rPr>
          <w:rStyle w:val="c3"/>
          <w:color w:val="000000"/>
        </w:rPr>
        <w:t>. Союзы как средство связи членов предложения и средство связи предложений. Правильное произношение союзов.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ЧАСТИЦА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не</w:t>
      </w:r>
      <w:r>
        <w:rPr>
          <w:rStyle w:val="c3"/>
          <w:color w:val="000000"/>
        </w:rPr>
        <w:t> и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ни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с различными частями речи и в составе предложения. Частицы как средство выразительности речи.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Культура речи.</w:t>
      </w:r>
      <w:r>
        <w:rPr>
          <w:rStyle w:val="c3"/>
          <w:color w:val="000000"/>
        </w:rPr>
        <w:t> Употребление частиц в соответствии со смыслом высказывания и стилем речи. Правильное произношение частиц.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МЕЖДОМЕТИЯ И ЗВУКОПОДРАЖАТЕЛЬНЫЕ СЛОВА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   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r>
        <w:rPr>
          <w:rStyle w:val="c3c17"/>
          <w:b/>
          <w:bCs/>
          <w:color w:val="000000"/>
        </w:rPr>
        <w:t>Культура речи.</w:t>
      </w:r>
      <w:r>
        <w:rPr>
          <w:rStyle w:val="c3"/>
          <w:color w:val="000000"/>
        </w:rPr>
        <w:t> Правильное произношение и употребление междометий и звукоподражательных слов в речи.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c17"/>
          <w:b/>
          <w:bCs/>
          <w:color w:val="000000"/>
        </w:rPr>
        <w:t>Омонимия слов разных частей речи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Семантико-грамматический анализ внешне сходных явлений языка:</w:t>
      </w:r>
      <w:r>
        <w:rPr>
          <w:rStyle w:val="apple-converted-space"/>
          <w:color w:val="000000"/>
        </w:rPr>
        <w:t> </w:t>
      </w:r>
      <w:r>
        <w:rPr>
          <w:rStyle w:val="c3c11"/>
          <w:i/>
          <w:iCs/>
          <w:color w:val="000000"/>
        </w:rPr>
        <w:t>по прежнему — по-прежнему, ввиду — в виду, стекло (гл.) — стекло (сущ.), чт</w:t>
      </w:r>
      <w:proofErr w:type="gramStart"/>
      <w:r>
        <w:rPr>
          <w:rStyle w:val="c3c11"/>
          <w:i/>
          <w:iCs/>
          <w:color w:val="000000"/>
        </w:rPr>
        <w:t>о(</w:t>
      </w:r>
      <w:proofErr w:type="gramEnd"/>
      <w:r>
        <w:rPr>
          <w:rStyle w:val="c3c11"/>
          <w:i/>
          <w:iCs/>
          <w:color w:val="000000"/>
        </w:rPr>
        <w:t>мест.) — что (союз), обежать — обижать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и т. п.</w:t>
      </w:r>
    </w:p>
    <w:p w:rsidR="00F030BC" w:rsidRDefault="00F030BC" w:rsidP="00A60E8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ПОВТОРЕНИЕ</w:t>
      </w:r>
    </w:p>
    <w:p w:rsidR="00F030BC" w:rsidRPr="00F4233E" w:rsidRDefault="00F030BC" w:rsidP="00A60E86">
      <w:pPr>
        <w:ind w:firstLine="567"/>
      </w:pPr>
    </w:p>
    <w:p w:rsidR="00F030BC" w:rsidRDefault="000D510D" w:rsidP="00A60E86">
      <w:pPr>
        <w:pStyle w:val="c45c120"/>
        <w:spacing w:before="0" w:beforeAutospacing="0" w:after="0" w:afterAutospacing="0" w:line="270" w:lineRule="atLeast"/>
        <w:jc w:val="center"/>
        <w:rPr>
          <w:rStyle w:val="c88c87"/>
          <w:b/>
          <w:bCs/>
          <w:color w:val="000000"/>
          <w:sz w:val="28"/>
          <w:szCs w:val="28"/>
        </w:rPr>
      </w:pPr>
      <w:r>
        <w:rPr>
          <w:rStyle w:val="c88c87"/>
          <w:b/>
          <w:bCs/>
          <w:color w:val="000000"/>
          <w:sz w:val="28"/>
          <w:szCs w:val="28"/>
        </w:rPr>
        <w:t>3.</w:t>
      </w:r>
      <w:r w:rsidR="00F030BC">
        <w:rPr>
          <w:rStyle w:val="c88c87"/>
          <w:b/>
          <w:bCs/>
          <w:color w:val="000000"/>
          <w:sz w:val="28"/>
          <w:szCs w:val="28"/>
        </w:rPr>
        <w:t>Учебно-тематический план по</w:t>
      </w:r>
      <w:r w:rsidR="00F030BC" w:rsidRPr="00F4233E">
        <w:rPr>
          <w:rStyle w:val="c88c87"/>
          <w:b/>
          <w:bCs/>
          <w:color w:val="000000"/>
          <w:sz w:val="28"/>
          <w:szCs w:val="28"/>
        </w:rPr>
        <w:t xml:space="preserve"> </w:t>
      </w:r>
      <w:r w:rsidR="00F030BC">
        <w:rPr>
          <w:rStyle w:val="c88c87"/>
          <w:b/>
          <w:bCs/>
          <w:color w:val="000000"/>
          <w:sz w:val="28"/>
          <w:szCs w:val="28"/>
        </w:rPr>
        <w:t>русскому языку 7 класс.</w:t>
      </w:r>
    </w:p>
    <w:p w:rsidR="00F030BC" w:rsidRDefault="00F030BC" w:rsidP="00A60E86">
      <w:pPr>
        <w:pStyle w:val="c45c12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7813"/>
        <w:gridCol w:w="1717"/>
      </w:tblGrid>
      <w:tr w:rsidR="00F030BC" w:rsidRPr="00B63CBE" w:rsidTr="00E87551">
        <w:trPr>
          <w:trHeight w:val="571"/>
        </w:trPr>
        <w:tc>
          <w:tcPr>
            <w:tcW w:w="1122" w:type="dxa"/>
          </w:tcPr>
          <w:p w:rsidR="00F030BC" w:rsidRPr="00B63CBE" w:rsidRDefault="00F030BC" w:rsidP="00001625">
            <w:pPr>
              <w:pStyle w:val="c10"/>
              <w:spacing w:before="0" w:beforeAutospacing="0" w:after="0" w:afterAutospacing="0" w:line="240" w:lineRule="atLeast"/>
              <w:jc w:val="center"/>
              <w:rPr>
                <w:b/>
                <w:color w:val="000000"/>
              </w:rPr>
            </w:pPr>
            <w:r w:rsidRPr="00B63CBE">
              <w:rPr>
                <w:rStyle w:val="c156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63CBE">
              <w:rPr>
                <w:rStyle w:val="c156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63CBE">
              <w:rPr>
                <w:rStyle w:val="c156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813" w:type="dxa"/>
          </w:tcPr>
          <w:p w:rsidR="00F030BC" w:rsidRPr="00B63CBE" w:rsidRDefault="00F030BC" w:rsidP="00001625">
            <w:pPr>
              <w:pStyle w:val="c10"/>
              <w:spacing w:before="0" w:beforeAutospacing="0" w:after="0" w:afterAutospacing="0" w:line="240" w:lineRule="atLeast"/>
              <w:jc w:val="center"/>
              <w:rPr>
                <w:rFonts w:ascii="Calibri" w:hAnsi="Calibri" w:cs="Arial"/>
                <w:b/>
                <w:color w:val="000000"/>
              </w:rPr>
            </w:pPr>
            <w:r w:rsidRPr="00B63CBE">
              <w:rPr>
                <w:rStyle w:val="c53c88c87c34"/>
                <w:b/>
                <w:bCs/>
                <w:color w:val="000000"/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1717" w:type="dxa"/>
          </w:tcPr>
          <w:p w:rsidR="00F030BC" w:rsidRPr="00B63CBE" w:rsidRDefault="00F030BC" w:rsidP="00001625">
            <w:pPr>
              <w:pStyle w:val="c10"/>
              <w:spacing w:before="0" w:beforeAutospacing="0" w:after="0" w:afterAutospacing="0" w:line="240" w:lineRule="atLeast"/>
              <w:jc w:val="center"/>
              <w:rPr>
                <w:rFonts w:ascii="Calibri" w:hAnsi="Calibri" w:cs="Arial"/>
                <w:b/>
                <w:color w:val="000000"/>
              </w:rPr>
            </w:pPr>
            <w:r w:rsidRPr="00B63CBE">
              <w:rPr>
                <w:rStyle w:val="c5"/>
                <w:b/>
                <w:bCs/>
                <w:color w:val="000000"/>
              </w:rPr>
              <w:t>Количество часов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3" w:type="dxa"/>
          </w:tcPr>
          <w:p w:rsidR="00F030BC" w:rsidRPr="00351617" w:rsidRDefault="00F030BC" w:rsidP="00001625">
            <w:r w:rsidRPr="00351617">
              <w:t xml:space="preserve">О языке  </w:t>
            </w:r>
          </w:p>
        </w:tc>
        <w:tc>
          <w:tcPr>
            <w:tcW w:w="1717" w:type="dxa"/>
          </w:tcPr>
          <w:p w:rsidR="00F030BC" w:rsidRPr="00351617" w:rsidRDefault="00F030BC" w:rsidP="00001625">
            <w:r w:rsidRPr="00351617">
              <w:t xml:space="preserve">1+2 </w:t>
            </w:r>
            <w:r>
              <w:t>РР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3" w:type="dxa"/>
          </w:tcPr>
          <w:p w:rsidR="00F030BC" w:rsidRPr="00351617" w:rsidRDefault="00F030BC" w:rsidP="00001625">
            <w:r w:rsidRPr="00351617">
              <w:t xml:space="preserve">Закрепление и углубление </w:t>
            </w:r>
            <w:proofErr w:type="gramStart"/>
            <w:r w:rsidRPr="00351617">
              <w:t>изученного</w:t>
            </w:r>
            <w:proofErr w:type="gramEnd"/>
            <w:r w:rsidRPr="00351617">
              <w:t xml:space="preserve"> в 6 классе</w:t>
            </w:r>
          </w:p>
        </w:tc>
        <w:tc>
          <w:tcPr>
            <w:tcW w:w="1717" w:type="dxa"/>
          </w:tcPr>
          <w:p w:rsidR="00F030BC" w:rsidRPr="00351617" w:rsidRDefault="00F030BC" w:rsidP="00351617">
            <w:r w:rsidRPr="00351617">
              <w:t>25+1</w:t>
            </w:r>
            <w:r>
              <w:t>0 РР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3" w:type="dxa"/>
          </w:tcPr>
          <w:p w:rsidR="00F030BC" w:rsidRPr="00351617" w:rsidRDefault="00F030BC" w:rsidP="00001625">
            <w:r w:rsidRPr="00351617">
              <w:t xml:space="preserve">Наречие </w:t>
            </w:r>
          </w:p>
        </w:tc>
        <w:tc>
          <w:tcPr>
            <w:tcW w:w="1717" w:type="dxa"/>
          </w:tcPr>
          <w:p w:rsidR="00F030BC" w:rsidRPr="00351617" w:rsidRDefault="00F030BC" w:rsidP="00001625">
            <w:r w:rsidRPr="00351617">
              <w:t>2</w:t>
            </w:r>
            <w:r>
              <w:t>5</w:t>
            </w:r>
            <w:r w:rsidRPr="00351617">
              <w:t xml:space="preserve"> +12</w:t>
            </w:r>
            <w:r>
              <w:t xml:space="preserve"> РР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3" w:type="dxa"/>
          </w:tcPr>
          <w:p w:rsidR="00F030BC" w:rsidRPr="00351617" w:rsidRDefault="00F030BC" w:rsidP="00001625">
            <w:pPr>
              <w:ind w:right="-567"/>
            </w:pPr>
            <w:r w:rsidRPr="00351617">
              <w:t>Служебные части речи</w:t>
            </w:r>
            <w:r w:rsidRPr="000F0021">
              <w:rPr>
                <w:b/>
              </w:rPr>
              <w:t>, из них:</w:t>
            </w:r>
          </w:p>
        </w:tc>
        <w:tc>
          <w:tcPr>
            <w:tcW w:w="1717" w:type="dxa"/>
          </w:tcPr>
          <w:p w:rsidR="00F030BC" w:rsidRPr="00351617" w:rsidRDefault="00F030BC" w:rsidP="00001625">
            <w:r w:rsidRPr="00351617">
              <w:t>44 + 8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3" w:type="dxa"/>
          </w:tcPr>
          <w:p w:rsidR="00F030BC" w:rsidRPr="000F0021" w:rsidRDefault="00F030BC" w:rsidP="00001625">
            <w:pPr>
              <w:ind w:right="-567"/>
              <w:rPr>
                <w:b/>
              </w:rPr>
            </w:pPr>
            <w:r w:rsidRPr="000F0021">
              <w:rPr>
                <w:b/>
              </w:rPr>
              <w:t>ПРЕДЛОГ</w:t>
            </w:r>
          </w:p>
        </w:tc>
        <w:tc>
          <w:tcPr>
            <w:tcW w:w="1717" w:type="dxa"/>
          </w:tcPr>
          <w:p w:rsidR="00F030BC" w:rsidRPr="00CA0F88" w:rsidRDefault="00F030BC" w:rsidP="00001625">
            <w:pPr>
              <w:rPr>
                <w:b/>
              </w:rPr>
            </w:pPr>
            <w:r w:rsidRPr="00CA0F88">
              <w:rPr>
                <w:b/>
              </w:rPr>
              <w:t>10 +4 РР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3" w:type="dxa"/>
          </w:tcPr>
          <w:p w:rsidR="00F030BC" w:rsidRPr="000F0021" w:rsidRDefault="00F030BC" w:rsidP="00001625">
            <w:pPr>
              <w:rPr>
                <w:b/>
              </w:rPr>
            </w:pPr>
            <w:r w:rsidRPr="000F0021">
              <w:rPr>
                <w:b/>
              </w:rPr>
              <w:t xml:space="preserve">СОЮЗ </w:t>
            </w:r>
          </w:p>
        </w:tc>
        <w:tc>
          <w:tcPr>
            <w:tcW w:w="1717" w:type="dxa"/>
          </w:tcPr>
          <w:p w:rsidR="00F030BC" w:rsidRPr="00CA0F88" w:rsidRDefault="00F030BC" w:rsidP="00001625">
            <w:pPr>
              <w:rPr>
                <w:b/>
              </w:rPr>
            </w:pPr>
            <w:r w:rsidRPr="00CA0F88">
              <w:rPr>
                <w:b/>
              </w:rPr>
              <w:t>12 +4 РР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3" w:type="dxa"/>
          </w:tcPr>
          <w:p w:rsidR="00F030BC" w:rsidRPr="000F0021" w:rsidRDefault="00F030BC" w:rsidP="00001625">
            <w:pPr>
              <w:rPr>
                <w:b/>
              </w:rPr>
            </w:pPr>
            <w:r w:rsidRPr="000F0021">
              <w:rPr>
                <w:b/>
              </w:rPr>
              <w:t xml:space="preserve">ЧАСТИЦА </w:t>
            </w:r>
          </w:p>
        </w:tc>
        <w:tc>
          <w:tcPr>
            <w:tcW w:w="1717" w:type="dxa"/>
          </w:tcPr>
          <w:p w:rsidR="00F030BC" w:rsidRPr="00CA0F88" w:rsidRDefault="00F030BC" w:rsidP="00001625">
            <w:pPr>
              <w:rPr>
                <w:b/>
              </w:rPr>
            </w:pPr>
            <w:r w:rsidRPr="00CA0F88">
              <w:rPr>
                <w:b/>
              </w:rPr>
              <w:t>22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3" w:type="dxa"/>
          </w:tcPr>
          <w:p w:rsidR="00F030BC" w:rsidRPr="00351617" w:rsidRDefault="00F030BC" w:rsidP="00001625">
            <w:pPr>
              <w:ind w:right="-567"/>
              <w:jc w:val="both"/>
            </w:pPr>
            <w:r w:rsidRPr="00351617">
              <w:t>Междометия, звукоподражательные слова</w:t>
            </w:r>
          </w:p>
        </w:tc>
        <w:tc>
          <w:tcPr>
            <w:tcW w:w="1717" w:type="dxa"/>
          </w:tcPr>
          <w:p w:rsidR="00F030BC" w:rsidRPr="00351617" w:rsidRDefault="00F030BC" w:rsidP="00001625">
            <w:r w:rsidRPr="00351617">
              <w:t>4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3" w:type="dxa"/>
          </w:tcPr>
          <w:p w:rsidR="00F030BC" w:rsidRPr="00351617" w:rsidRDefault="00F030BC" w:rsidP="00001625">
            <w:pPr>
              <w:ind w:right="-567"/>
              <w:jc w:val="both"/>
            </w:pPr>
            <w:r>
              <w:t xml:space="preserve">Трудные случаи </w:t>
            </w:r>
            <w:r w:rsidRPr="000F0021">
              <w:t xml:space="preserve">разграничения языковых явлений  </w:t>
            </w:r>
          </w:p>
        </w:tc>
        <w:tc>
          <w:tcPr>
            <w:tcW w:w="1717" w:type="dxa"/>
          </w:tcPr>
          <w:p w:rsidR="00F030BC" w:rsidRPr="00351617" w:rsidRDefault="00F030BC" w:rsidP="00001625">
            <w:r>
              <w:t>10+6 РР</w:t>
            </w:r>
          </w:p>
        </w:tc>
      </w:tr>
      <w:tr w:rsidR="00F030BC" w:rsidRPr="00351617" w:rsidTr="00E87551">
        <w:trPr>
          <w:trHeight w:val="278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3" w:type="dxa"/>
          </w:tcPr>
          <w:p w:rsidR="00F030BC" w:rsidRPr="00351617" w:rsidRDefault="00F030BC" w:rsidP="00001625">
            <w:r w:rsidRPr="00351617">
              <w:t xml:space="preserve">Повторение </w:t>
            </w:r>
            <w:proofErr w:type="gramStart"/>
            <w:r w:rsidRPr="00351617">
              <w:t>изученного</w:t>
            </w:r>
            <w:proofErr w:type="gramEnd"/>
            <w:r w:rsidRPr="00351617">
              <w:t xml:space="preserve"> в 7 классе</w:t>
            </w:r>
          </w:p>
        </w:tc>
        <w:tc>
          <w:tcPr>
            <w:tcW w:w="1717" w:type="dxa"/>
          </w:tcPr>
          <w:p w:rsidR="00F030BC" w:rsidRPr="00351617" w:rsidRDefault="00F030BC" w:rsidP="00001625">
            <w:r w:rsidRPr="00351617">
              <w:t>19+4 РР</w:t>
            </w:r>
          </w:p>
        </w:tc>
      </w:tr>
      <w:tr w:rsidR="00F030BC" w:rsidRPr="00B63CBE" w:rsidTr="00E87551">
        <w:trPr>
          <w:trHeight w:val="293"/>
        </w:trPr>
        <w:tc>
          <w:tcPr>
            <w:tcW w:w="1122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</w:tcPr>
          <w:p w:rsidR="00F030BC" w:rsidRPr="00B63CBE" w:rsidRDefault="00F030BC" w:rsidP="0000162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F030BC" w:rsidRPr="00B63CBE" w:rsidRDefault="00F030BC" w:rsidP="000016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F030BC" w:rsidRPr="00F35535" w:rsidRDefault="00F030BC" w:rsidP="00BC6343">
      <w:pPr>
        <w:jc w:val="center"/>
        <w:rPr>
          <w:b/>
          <w:bCs/>
        </w:rPr>
      </w:pPr>
    </w:p>
    <w:p w:rsidR="00F030BC" w:rsidRPr="00F35535" w:rsidRDefault="00F030BC" w:rsidP="00C075B8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:rsidR="00F030BC" w:rsidRPr="00F35535" w:rsidRDefault="00F030BC" w:rsidP="00C075B8">
      <w:pPr>
        <w:pStyle w:val="Default"/>
        <w:jc w:val="center"/>
      </w:pPr>
      <w:r w:rsidRPr="00F35535">
        <w:rPr>
          <w:b/>
          <w:bCs/>
        </w:rPr>
        <w:t>4. Тематическое планирование</w:t>
      </w:r>
    </w:p>
    <w:p w:rsidR="00F030BC" w:rsidRPr="00F35535" w:rsidRDefault="00F030BC" w:rsidP="00BC6343">
      <w:pPr>
        <w:jc w:val="center"/>
        <w:rPr>
          <w:b/>
        </w:rPr>
      </w:pPr>
      <w:r w:rsidRPr="00F35535">
        <w:rPr>
          <w:b/>
        </w:rPr>
        <w:t xml:space="preserve">           </w:t>
      </w:r>
    </w:p>
    <w:p w:rsidR="00F030BC" w:rsidRPr="00F35535" w:rsidRDefault="00F030BC" w:rsidP="00BC6343">
      <w:pPr>
        <w:jc w:val="center"/>
        <w:rPr>
          <w:b/>
        </w:rPr>
      </w:pPr>
      <w:r w:rsidRPr="00F35535">
        <w:rPr>
          <w:b/>
        </w:rPr>
        <w:t>128 + 42(речь)= 170ч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7850"/>
        <w:gridCol w:w="1071"/>
        <w:gridCol w:w="1071"/>
      </w:tblGrid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 xml:space="preserve">№ </w:t>
            </w:r>
            <w:proofErr w:type="gramStart"/>
            <w:r w:rsidRPr="00F35535">
              <w:t>п</w:t>
            </w:r>
            <w:proofErr w:type="gramEnd"/>
            <w:r w:rsidRPr="00F35535">
              <w:t>/п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Тема занятий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Кол-во час.</w:t>
            </w:r>
          </w:p>
        </w:tc>
        <w:tc>
          <w:tcPr>
            <w:tcW w:w="1071" w:type="dxa"/>
          </w:tcPr>
          <w:p w:rsidR="00F030BC" w:rsidRPr="00F35535" w:rsidRDefault="00F030BC" w:rsidP="00BC6343">
            <w:r>
              <w:t>Дата</w:t>
            </w:r>
          </w:p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/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О языке 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1+2 </w:t>
            </w:r>
            <w:proofErr w:type="gramStart"/>
            <w:r w:rsidRPr="00F35535">
              <w:rPr>
                <w:b/>
              </w:rPr>
              <w:t>Р</w:t>
            </w:r>
            <w:proofErr w:type="gramEnd"/>
            <w:r w:rsidRPr="00F35535">
              <w:rPr>
                <w:b/>
              </w:rPr>
              <w:t>/р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1.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Язык как развивающееся явление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>
            <w:bookmarkStart w:id="0" w:name="_GoBack"/>
            <w:bookmarkEnd w:id="0"/>
          </w:p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5A0A27">
            <w:r w:rsidRPr="00F35535">
              <w:t>2-3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>
              <w:t xml:space="preserve"> </w:t>
            </w:r>
            <w:r w:rsidRPr="00F35535">
              <w:t xml:space="preserve">Что мы знаем о стилях речи?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/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Закрепление и углубление </w:t>
            </w:r>
            <w:proofErr w:type="gramStart"/>
            <w:r w:rsidRPr="00F35535">
              <w:rPr>
                <w:b/>
              </w:rPr>
              <w:t>изученного</w:t>
            </w:r>
            <w:proofErr w:type="gramEnd"/>
            <w:r w:rsidRPr="00F35535">
              <w:rPr>
                <w:b/>
              </w:rPr>
              <w:t xml:space="preserve"> в 6 классе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25+10 </w:t>
            </w:r>
            <w:proofErr w:type="gramStart"/>
            <w:r w:rsidRPr="00F35535">
              <w:rPr>
                <w:b/>
              </w:rPr>
              <w:t>Р</w:t>
            </w:r>
            <w:proofErr w:type="gramEnd"/>
            <w:r w:rsidRPr="00F35535">
              <w:rPr>
                <w:b/>
              </w:rPr>
              <w:t>/р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4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Звуковая сторона речи: звуки речи; словесное и логическое ударение; интонация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5-6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Словообразование знаменательных изменяемых частей речи.</w:t>
            </w:r>
          </w:p>
          <w:p w:rsidR="00F030BC" w:rsidRPr="00F35535" w:rsidRDefault="00F030BC" w:rsidP="00BC6343">
            <w:r w:rsidRPr="00F35535">
              <w:t>Словообразовательная цепочка, словообразовательное гнездо.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  <w:p w:rsidR="00F030BC" w:rsidRPr="00F35535" w:rsidRDefault="00F030BC" w:rsidP="00BC6343"/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7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Контрольная </w:t>
            </w:r>
            <w:r w:rsidRPr="00F35535">
              <w:t>работа  по словообразованию и фонетике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404"/>
        </w:trPr>
        <w:tc>
          <w:tcPr>
            <w:tcW w:w="826" w:type="dxa"/>
          </w:tcPr>
          <w:p w:rsidR="00F030BC" w:rsidRPr="00F35535" w:rsidRDefault="00F030BC" w:rsidP="005A0A27">
            <w:r w:rsidRPr="00F35535">
              <w:lastRenderedPageBreak/>
              <w:t>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351617">
              <w:rPr>
                <w:b/>
              </w:rPr>
              <w:t>РР</w:t>
            </w:r>
            <w:r>
              <w:t xml:space="preserve"> </w:t>
            </w:r>
            <w:r w:rsidRPr="00F35535">
              <w:t>Способы и средства связи предложений в тексте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70"/>
        </w:trPr>
        <w:tc>
          <w:tcPr>
            <w:tcW w:w="826" w:type="dxa"/>
          </w:tcPr>
          <w:p w:rsidR="00F030BC" w:rsidRPr="00F35535" w:rsidRDefault="00F030BC" w:rsidP="005A0A27">
            <w:r w:rsidRPr="00F35535">
              <w:t>9-10</w:t>
            </w:r>
          </w:p>
        </w:tc>
        <w:tc>
          <w:tcPr>
            <w:tcW w:w="7850" w:type="dxa"/>
          </w:tcPr>
          <w:p w:rsidR="00F030BC" w:rsidRDefault="00F030BC" w:rsidP="00BC6343">
            <w:pPr>
              <w:ind w:right="-567"/>
              <w:jc w:val="both"/>
            </w:pPr>
            <w:r w:rsidRPr="00351617">
              <w:rPr>
                <w:b/>
              </w:rPr>
              <w:t>РР</w:t>
            </w:r>
            <w:r>
              <w:rPr>
                <w:b/>
              </w:rPr>
              <w:t xml:space="preserve"> </w:t>
            </w:r>
            <w:r w:rsidRPr="00F35535">
              <w:t>Обучающее изложение. Полное изложение по тексту «Ленька, любимец</w:t>
            </w:r>
          </w:p>
          <w:p w:rsidR="00F030BC" w:rsidRPr="00F35535" w:rsidRDefault="00F030BC" w:rsidP="00BC6343">
            <w:pPr>
              <w:ind w:right="-567"/>
              <w:jc w:val="both"/>
            </w:pPr>
            <w:r w:rsidRPr="00F35535">
              <w:t xml:space="preserve"> ребят»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70"/>
        </w:trPr>
        <w:tc>
          <w:tcPr>
            <w:tcW w:w="826" w:type="dxa"/>
          </w:tcPr>
          <w:p w:rsidR="00F030BC" w:rsidRPr="00F35535" w:rsidRDefault="00F030BC" w:rsidP="005A0A27">
            <w:r w:rsidRPr="00F35535">
              <w:t>11</w:t>
            </w:r>
          </w:p>
        </w:tc>
        <w:tc>
          <w:tcPr>
            <w:tcW w:w="7850" w:type="dxa"/>
          </w:tcPr>
          <w:p w:rsidR="00F030BC" w:rsidRPr="00F35535" w:rsidRDefault="00F030BC" w:rsidP="005A0A27">
            <w:r w:rsidRPr="00F35535">
              <w:t>Правописание: орфография и пунктуация</w:t>
            </w:r>
          </w:p>
          <w:p w:rsidR="00F030BC" w:rsidRPr="00F35535" w:rsidRDefault="00F030BC" w:rsidP="00BC6343">
            <w:pPr>
              <w:ind w:right="-567"/>
              <w:jc w:val="both"/>
            </w:pP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70"/>
        </w:trPr>
        <w:tc>
          <w:tcPr>
            <w:tcW w:w="826" w:type="dxa"/>
          </w:tcPr>
          <w:p w:rsidR="00F030BC" w:rsidRPr="00F35535" w:rsidRDefault="00F030BC" w:rsidP="005A0A27">
            <w:r w:rsidRPr="00F35535">
              <w:t>12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Ъ и Ь разделительные. Ь для обозначения мягкости согласного и как показатель грам. формы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70"/>
        </w:trPr>
        <w:tc>
          <w:tcPr>
            <w:tcW w:w="826" w:type="dxa"/>
          </w:tcPr>
          <w:p w:rsidR="00F030BC" w:rsidRPr="00F35535" w:rsidRDefault="00F030BC" w:rsidP="005A0A27">
            <w:r w:rsidRPr="00F35535">
              <w:t>13</w:t>
            </w:r>
          </w:p>
        </w:tc>
        <w:tc>
          <w:tcPr>
            <w:tcW w:w="7850" w:type="dxa"/>
          </w:tcPr>
          <w:p w:rsidR="00F030BC" w:rsidRPr="00F35535" w:rsidRDefault="00F030BC" w:rsidP="005A0A27">
            <w:r w:rsidRPr="00F35535">
              <w:t xml:space="preserve">О-Е после шипящих и </w:t>
            </w:r>
            <w:proofErr w:type="gramStart"/>
            <w:r w:rsidRPr="00F35535">
              <w:t>Ц</w:t>
            </w:r>
            <w:proofErr w:type="gramEnd"/>
            <w:r w:rsidRPr="00F35535">
              <w:t xml:space="preserve"> в разных морфемах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70"/>
        </w:trPr>
        <w:tc>
          <w:tcPr>
            <w:tcW w:w="826" w:type="dxa"/>
          </w:tcPr>
          <w:p w:rsidR="00F030BC" w:rsidRPr="00F35535" w:rsidRDefault="00F030BC" w:rsidP="005A0A27">
            <w:r w:rsidRPr="00F35535">
              <w:t>14</w:t>
            </w:r>
          </w:p>
        </w:tc>
        <w:tc>
          <w:tcPr>
            <w:tcW w:w="7850" w:type="dxa"/>
          </w:tcPr>
          <w:p w:rsidR="00F030BC" w:rsidRPr="00F35535" w:rsidRDefault="00F030BC" w:rsidP="005A0A27">
            <w:r w:rsidRPr="00F35535">
              <w:t>Правописание приставок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70"/>
        </w:trPr>
        <w:tc>
          <w:tcPr>
            <w:tcW w:w="826" w:type="dxa"/>
          </w:tcPr>
          <w:p w:rsidR="00F030BC" w:rsidRPr="00F35535" w:rsidRDefault="00F030BC" w:rsidP="005A0A27">
            <w:r w:rsidRPr="00F35535">
              <w:t>15</w:t>
            </w:r>
          </w:p>
        </w:tc>
        <w:tc>
          <w:tcPr>
            <w:tcW w:w="7850" w:type="dxa"/>
          </w:tcPr>
          <w:p w:rsidR="00F030BC" w:rsidRPr="00F35535" w:rsidRDefault="00F030BC" w:rsidP="005A0A27">
            <w:r w:rsidRPr="00F35535">
              <w:t xml:space="preserve">Орфограммы в корнях слов.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70"/>
        </w:trPr>
        <w:tc>
          <w:tcPr>
            <w:tcW w:w="826" w:type="dxa"/>
          </w:tcPr>
          <w:p w:rsidR="00F030BC" w:rsidRPr="00F35535" w:rsidRDefault="00F030BC" w:rsidP="005A0A27">
            <w:r w:rsidRPr="00F35535">
              <w:t>16</w:t>
            </w:r>
          </w:p>
        </w:tc>
        <w:tc>
          <w:tcPr>
            <w:tcW w:w="7850" w:type="dxa"/>
          </w:tcPr>
          <w:p w:rsidR="00F030BC" w:rsidRPr="00F35535" w:rsidRDefault="00F030BC" w:rsidP="005A0A27">
            <w:r w:rsidRPr="00F35535">
              <w:t>Правописание суффиксов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17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>Контрольный</w:t>
            </w:r>
            <w:r w:rsidRPr="00F35535">
              <w:t xml:space="preserve"> диктант </w:t>
            </w:r>
            <w:r>
              <w:t xml:space="preserve"> по теме «Повторение»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18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Анализ контрольного диктанта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19</w:t>
            </w:r>
          </w:p>
          <w:p w:rsidR="00F030BC" w:rsidRPr="00F35535" w:rsidRDefault="00F030BC" w:rsidP="00E12A47">
            <w:pPr>
              <w:ind w:left="360"/>
            </w:pP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Сочинение-описание с элементами повествования  репродукции картины «</w:t>
            </w:r>
            <w:proofErr w:type="spellStart"/>
            <w:r w:rsidRPr="00F35535">
              <w:t>Керженец</w:t>
            </w:r>
            <w:proofErr w:type="spellEnd"/>
            <w:r w:rsidRPr="00F35535">
              <w:t xml:space="preserve">»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20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 xml:space="preserve">Правописание окончаний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21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Слитное и раздельное написание НЕ с разными частями речи.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22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НЕ и НИ в отриц. местоимениях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23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Употребление дефиса при  письме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24</w:t>
            </w:r>
          </w:p>
          <w:p w:rsidR="00F030BC" w:rsidRPr="00F35535" w:rsidRDefault="00F030BC" w:rsidP="00BC6343">
            <w:r w:rsidRPr="00F35535">
              <w:t>25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>Контрольный</w:t>
            </w:r>
            <w:r w:rsidRPr="00F35535">
              <w:t xml:space="preserve"> диктант по теме «Правописание: орфография и пунктуация»  и его анализ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26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Словарное богатство русского языка.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27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Грамматика: морфология и синтаксис.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28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Глагол, его спрягаемые формы. Правописание личных окончаний глагола.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29-30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Причастие Деепричастие.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31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Правописание суффиксов глагола и причастия.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32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НЕ с глаголами, причастиями, деепричастиями.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E12A47">
            <w:r w:rsidRPr="00F35535">
              <w:t>33-34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Стили речи. Публицистический стиль речи. Характерные языковые и речевые средства публицистического стиля речи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E6038F">
            <w:r w:rsidRPr="00F35535">
              <w:t>35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Заметка в газету.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36-37</w:t>
            </w:r>
          </w:p>
          <w:p w:rsidR="00F030BC" w:rsidRPr="00F35535" w:rsidRDefault="00F030BC" w:rsidP="00E12A47">
            <w:pPr>
              <w:ind w:left="360"/>
            </w:pP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Подготовка к сочинению в жанре заметки в газету.</w:t>
            </w:r>
          </w:p>
          <w:p w:rsidR="00F030BC" w:rsidRPr="00F35535" w:rsidRDefault="00F030BC" w:rsidP="00BC6343">
            <w:r w:rsidRPr="00F35535">
              <w:t>Сочинение в жанре заметки в газету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E12A47">
            <w:r w:rsidRPr="00F35535">
              <w:t>38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351617">
              <w:rPr>
                <w:b/>
              </w:rPr>
              <w:t>РР</w:t>
            </w:r>
            <w:r w:rsidRPr="00F35535">
              <w:t xml:space="preserve"> Анализ сочинения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/>
        </w:tc>
        <w:tc>
          <w:tcPr>
            <w:tcW w:w="7850" w:type="dxa"/>
          </w:tcPr>
          <w:p w:rsidR="00F030BC" w:rsidRPr="001B7DEC" w:rsidRDefault="00F030BC" w:rsidP="00FF0689">
            <w:pPr>
              <w:pStyle w:val="4"/>
              <w:jc w:val="left"/>
              <w:rPr>
                <w:sz w:val="24"/>
                <w:szCs w:val="24"/>
                <w:u w:val="none"/>
              </w:rPr>
            </w:pPr>
            <w:r w:rsidRPr="001B7DEC">
              <w:rPr>
                <w:sz w:val="24"/>
                <w:szCs w:val="24"/>
                <w:u w:val="none"/>
              </w:rPr>
              <w:t xml:space="preserve">Наречие </w:t>
            </w:r>
          </w:p>
          <w:p w:rsidR="00F030BC" w:rsidRPr="00F35535" w:rsidRDefault="00F030BC" w:rsidP="00BC6343"/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>2</w:t>
            </w:r>
            <w:r>
              <w:rPr>
                <w:b/>
              </w:rPr>
              <w:t>5</w:t>
            </w:r>
            <w:r w:rsidRPr="00F35535">
              <w:rPr>
                <w:b/>
              </w:rPr>
              <w:t xml:space="preserve"> ч.+12Р/</w:t>
            </w:r>
            <w:proofErr w:type="gramStart"/>
            <w:r w:rsidRPr="00F35535">
              <w:rPr>
                <w:b/>
              </w:rPr>
              <w:t>р</w:t>
            </w:r>
            <w:proofErr w:type="gramEnd"/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39-40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 xml:space="preserve">Понятие о наречии. </w:t>
            </w:r>
          </w:p>
          <w:p w:rsidR="00F030BC" w:rsidRPr="00F35535" w:rsidRDefault="00F030BC" w:rsidP="00BC6343">
            <w:r w:rsidRPr="00F35535">
              <w:t xml:space="preserve">Как отличить наречие от созвучных форм других частей речи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6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41-42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 xml:space="preserve">Смысловые группы наречий 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43-44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Степени сравнения наречий.  Морфологический разбор наречий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45-46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Словообразование наречий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405"/>
        </w:trPr>
        <w:tc>
          <w:tcPr>
            <w:tcW w:w="826" w:type="dxa"/>
          </w:tcPr>
          <w:p w:rsidR="00F030BC" w:rsidRPr="00F35535" w:rsidRDefault="00F030BC" w:rsidP="00FF0689">
            <w:r w:rsidRPr="00F35535">
              <w:t>47-48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351617">
              <w:rPr>
                <w:b/>
              </w:rPr>
              <w:t>РР</w:t>
            </w:r>
            <w:r w:rsidRPr="00F35535">
              <w:t xml:space="preserve"> Подготовка к сочинение по </w:t>
            </w:r>
            <w:proofErr w:type="spellStart"/>
            <w:proofErr w:type="gramStart"/>
            <w:r w:rsidRPr="00F35535">
              <w:t>по</w:t>
            </w:r>
            <w:proofErr w:type="spellEnd"/>
            <w:proofErr w:type="gramEnd"/>
            <w:r w:rsidRPr="00F35535">
              <w:t xml:space="preserve"> картине В.Маковского « «Свидание».</w:t>
            </w:r>
          </w:p>
          <w:p w:rsidR="00F030BC" w:rsidRPr="00F35535" w:rsidRDefault="00F030BC" w:rsidP="00BC6343">
            <w:pPr>
              <w:ind w:right="-567"/>
            </w:pPr>
            <w:r w:rsidRPr="00F35535">
              <w:t>Сочинение по картине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49-51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Правописание наречий, образованных от сущ.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3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74"/>
        </w:trPr>
        <w:tc>
          <w:tcPr>
            <w:tcW w:w="826" w:type="dxa"/>
          </w:tcPr>
          <w:p w:rsidR="00F030BC" w:rsidRPr="00F35535" w:rsidRDefault="00F030BC" w:rsidP="00BC6343">
            <w:r w:rsidRPr="00F35535">
              <w:t>52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Слитное и раздельное написание НЕ  с наречиями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2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53-54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 xml:space="preserve">Н и НН в наречиях на </w:t>
            </w:r>
            <w:proofErr w:type="gramStart"/>
            <w:r w:rsidRPr="00F35535">
              <w:t>–о</w:t>
            </w:r>
            <w:proofErr w:type="gramEnd"/>
            <w:r w:rsidRPr="00F35535">
              <w:t>, -е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66"/>
        </w:trPr>
        <w:tc>
          <w:tcPr>
            <w:tcW w:w="826" w:type="dxa"/>
          </w:tcPr>
          <w:p w:rsidR="00F030BC" w:rsidRPr="00F35535" w:rsidRDefault="00F030BC" w:rsidP="00BC6343">
            <w:r w:rsidRPr="00F35535">
              <w:t>55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Гласные после шипящих на конце  наречий.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48"/>
        </w:trPr>
        <w:tc>
          <w:tcPr>
            <w:tcW w:w="826" w:type="dxa"/>
          </w:tcPr>
          <w:p w:rsidR="00F030BC" w:rsidRPr="00F35535" w:rsidRDefault="00F030BC" w:rsidP="00BC6343">
            <w:r w:rsidRPr="00F35535">
              <w:t>56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Типы речи. Рассуждение – размышление.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58"/>
        </w:trPr>
        <w:tc>
          <w:tcPr>
            <w:tcW w:w="826" w:type="dxa"/>
          </w:tcPr>
          <w:p w:rsidR="00F030BC" w:rsidRPr="00F35535" w:rsidRDefault="00F030BC" w:rsidP="00E12A47">
            <w:r w:rsidRPr="00F35535">
              <w:t>57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351617">
              <w:rPr>
                <w:b/>
              </w:rPr>
              <w:t>РР</w:t>
            </w:r>
            <w:r w:rsidRPr="00F35535">
              <w:t xml:space="preserve"> Сочинение </w:t>
            </w:r>
            <w:proofErr w:type="gramStart"/>
            <w:r w:rsidRPr="00F35535">
              <w:t>–р</w:t>
            </w:r>
            <w:proofErr w:type="gramEnd"/>
            <w:r w:rsidRPr="00F35535">
              <w:t xml:space="preserve">ассуждение по данному началу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39"/>
        </w:trPr>
        <w:tc>
          <w:tcPr>
            <w:tcW w:w="826" w:type="dxa"/>
          </w:tcPr>
          <w:p w:rsidR="00F030BC" w:rsidRPr="00F35535" w:rsidRDefault="00F030BC" w:rsidP="00BC6343">
            <w:r w:rsidRPr="00F35535">
              <w:lastRenderedPageBreak/>
              <w:t>58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proofErr w:type="gramStart"/>
            <w:r w:rsidRPr="00F35535">
              <w:t>О</w:t>
            </w:r>
            <w:proofErr w:type="gramEnd"/>
            <w:r w:rsidRPr="00F35535">
              <w:t xml:space="preserve"> и а на конце наречий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59-60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Дефис в наречиях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61-62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rPr>
                <w:b/>
              </w:rPr>
            </w:pPr>
            <w:r w:rsidRPr="00F35535">
              <w:t>НЕ и НИ в отрицательных  наречиях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63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Ь на после шипящих на конце наречий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97"/>
        </w:trPr>
        <w:tc>
          <w:tcPr>
            <w:tcW w:w="826" w:type="dxa"/>
          </w:tcPr>
          <w:p w:rsidR="00F030BC" w:rsidRPr="00F35535" w:rsidRDefault="00F030BC" w:rsidP="00694D28">
            <w:r w:rsidRPr="00F35535">
              <w:t>64-65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351617">
              <w:rPr>
                <w:b/>
              </w:rPr>
              <w:t>РР</w:t>
            </w:r>
            <w:r w:rsidRPr="00F35535">
              <w:t xml:space="preserve"> Подробное изложение текста публицистического характера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FF0689">
            <w:r w:rsidRPr="00F35535">
              <w:t>66-67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351617">
              <w:rPr>
                <w:b/>
              </w:rPr>
              <w:t>РР</w:t>
            </w:r>
            <w:r w:rsidRPr="00F35535">
              <w:rPr>
                <w:bCs/>
              </w:rPr>
              <w:t xml:space="preserve"> Сочинение по картине </w:t>
            </w:r>
            <w:proofErr w:type="spellStart"/>
            <w:r w:rsidRPr="00F35535">
              <w:t>Б.М.Кустодиева</w:t>
            </w:r>
            <w:proofErr w:type="spellEnd"/>
            <w:r w:rsidRPr="00F35535">
              <w:t xml:space="preserve"> «Масленица»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68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351617">
              <w:rPr>
                <w:b/>
              </w:rPr>
              <w:t>РР</w:t>
            </w:r>
            <w:r w:rsidRPr="00F35535">
              <w:t xml:space="preserve"> Употребление наречий в речи. Произношение  наречий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315"/>
        </w:trPr>
        <w:tc>
          <w:tcPr>
            <w:tcW w:w="826" w:type="dxa"/>
          </w:tcPr>
          <w:p w:rsidR="00F030BC" w:rsidRPr="00F35535" w:rsidRDefault="00F030BC" w:rsidP="00220B0C">
            <w:r w:rsidRPr="00F35535">
              <w:t>69-70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rPr>
                <w:b/>
                <w:bCs/>
              </w:rPr>
            </w:pPr>
            <w:r w:rsidRPr="00351617">
              <w:rPr>
                <w:b/>
              </w:rPr>
              <w:t>РР</w:t>
            </w:r>
            <w:r w:rsidRPr="00F35535">
              <w:t xml:space="preserve"> Описание состояния человека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FF0689">
            <w:r w:rsidRPr="00F35535">
              <w:t>71-72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351617">
              <w:rPr>
                <w:b/>
              </w:rPr>
              <w:t>РР</w:t>
            </w:r>
            <w:r w:rsidRPr="00F35535">
              <w:rPr>
                <w:bCs/>
              </w:rPr>
              <w:t xml:space="preserve"> Подготовка к сочинению «Как я в первый раз…» Сочинение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96"/>
        </w:trPr>
        <w:tc>
          <w:tcPr>
            <w:tcW w:w="826" w:type="dxa"/>
          </w:tcPr>
          <w:p w:rsidR="00F030BC" w:rsidRPr="00F35535" w:rsidRDefault="00F030BC" w:rsidP="00BC6343">
            <w:r w:rsidRPr="00F35535">
              <w:t>73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rPr>
                <w:bCs/>
              </w:rPr>
            </w:pPr>
            <w:r w:rsidRPr="00F35535">
              <w:rPr>
                <w:bCs/>
              </w:rPr>
              <w:t>Повторение и обобщение по теме «Наречие».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61"/>
        </w:trPr>
        <w:tc>
          <w:tcPr>
            <w:tcW w:w="826" w:type="dxa"/>
          </w:tcPr>
          <w:p w:rsidR="00F030BC" w:rsidRPr="00F35535" w:rsidRDefault="00F030BC" w:rsidP="00BC6343">
            <w:r w:rsidRPr="00F35535">
              <w:t>74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rPr>
                <w:b/>
              </w:rPr>
              <w:t>Контрольн</w:t>
            </w:r>
            <w:r>
              <w:rPr>
                <w:b/>
              </w:rPr>
              <w:t>ый</w:t>
            </w:r>
            <w:r w:rsidRPr="00F35535">
              <w:t xml:space="preserve">   </w:t>
            </w:r>
            <w:r>
              <w:t>д</w:t>
            </w:r>
            <w:r w:rsidRPr="00F35535">
              <w:t xml:space="preserve">иктант с грам. </w:t>
            </w:r>
            <w:r>
              <w:t>з</w:t>
            </w:r>
            <w:r w:rsidRPr="00F35535">
              <w:t xml:space="preserve">аданием </w:t>
            </w:r>
            <w:r>
              <w:t>по теме «Наречие»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75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t>Анализ контрольного  диктанта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/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</w:pPr>
            <w:r w:rsidRPr="00F35535">
              <w:rPr>
                <w:b/>
              </w:rPr>
              <w:t>Служебные части речи</w:t>
            </w:r>
            <w:r>
              <w:rPr>
                <w:b/>
              </w:rPr>
              <w:t>, из них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rPr>
                <w:b/>
              </w:rPr>
              <w:t>44 + 8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/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rPr>
                <w:b/>
              </w:rPr>
            </w:pPr>
            <w:r w:rsidRPr="00F35535">
              <w:rPr>
                <w:b/>
              </w:rPr>
              <w:t>ПРЕДЛОГ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>10</w:t>
            </w:r>
            <w:r>
              <w:rPr>
                <w:b/>
              </w:rPr>
              <w:t xml:space="preserve"> + 4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2F2811">
            <w:r w:rsidRPr="00F35535">
              <w:t>76</w:t>
            </w:r>
          </w:p>
        </w:tc>
        <w:tc>
          <w:tcPr>
            <w:tcW w:w="7850" w:type="dxa"/>
          </w:tcPr>
          <w:p w:rsidR="00F030BC" w:rsidRPr="00F35535" w:rsidRDefault="00F030BC" w:rsidP="002F2811">
            <w:r w:rsidRPr="00F35535">
              <w:t>Самостоятельные и служебные части речи</w:t>
            </w:r>
          </w:p>
        </w:tc>
        <w:tc>
          <w:tcPr>
            <w:tcW w:w="1071" w:type="dxa"/>
          </w:tcPr>
          <w:p w:rsidR="00F030BC" w:rsidRPr="00F35535" w:rsidRDefault="00F030BC" w:rsidP="002F2811">
            <w:pPr>
              <w:ind w:right="1083"/>
            </w:pPr>
            <w:r w:rsidRPr="00F35535">
              <w:t>1</w:t>
            </w:r>
          </w:p>
        </w:tc>
        <w:tc>
          <w:tcPr>
            <w:tcW w:w="1071" w:type="dxa"/>
          </w:tcPr>
          <w:p w:rsidR="00F030BC" w:rsidRPr="005D10E2" w:rsidRDefault="00F030BC" w:rsidP="00BC6343"/>
        </w:tc>
      </w:tr>
      <w:tr w:rsidR="00F030BC" w:rsidRPr="00F35535" w:rsidTr="00E87551">
        <w:trPr>
          <w:trHeight w:val="410"/>
        </w:trPr>
        <w:tc>
          <w:tcPr>
            <w:tcW w:w="826" w:type="dxa"/>
          </w:tcPr>
          <w:p w:rsidR="00F030BC" w:rsidRPr="00F35535" w:rsidRDefault="00F030BC" w:rsidP="00BC6343">
            <w:r w:rsidRPr="00F35535">
              <w:t>77-78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Предлог как часть речи. Разряды предлогов.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79-81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Непроизводные и производные предлоги. Правописание предлогов.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3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82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Употребление предлогов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83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Систематизация изученного по теме «Предлог»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>
              <w:t>84-85</w:t>
            </w:r>
          </w:p>
        </w:tc>
        <w:tc>
          <w:tcPr>
            <w:tcW w:w="7850" w:type="dxa"/>
          </w:tcPr>
          <w:p w:rsidR="00F030BC" w:rsidRPr="00F35535" w:rsidRDefault="00F030BC" w:rsidP="002F2811">
            <w:r w:rsidRPr="00351617">
              <w:rPr>
                <w:b/>
              </w:rPr>
              <w:t>РР</w:t>
            </w:r>
            <w:r w:rsidRPr="00F35535">
              <w:t xml:space="preserve"> Прямой порядок слов в спокойной монологической речи. </w:t>
            </w:r>
          </w:p>
        </w:tc>
        <w:tc>
          <w:tcPr>
            <w:tcW w:w="1071" w:type="dxa"/>
          </w:tcPr>
          <w:p w:rsidR="00F030BC" w:rsidRPr="00F35535" w:rsidRDefault="00F030BC" w:rsidP="002F2811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>
              <w:t>86-87</w:t>
            </w:r>
          </w:p>
        </w:tc>
        <w:tc>
          <w:tcPr>
            <w:tcW w:w="7850" w:type="dxa"/>
          </w:tcPr>
          <w:p w:rsidR="00F030BC" w:rsidRPr="00F35535" w:rsidRDefault="00F030BC" w:rsidP="002F2811">
            <w:r w:rsidRPr="00351617">
              <w:rPr>
                <w:b/>
              </w:rPr>
              <w:t>РР</w:t>
            </w:r>
            <w:r w:rsidRPr="00F35535">
              <w:t xml:space="preserve"> Обратный порядок слов в спокойной монологической речи.</w:t>
            </w:r>
          </w:p>
        </w:tc>
        <w:tc>
          <w:tcPr>
            <w:tcW w:w="1071" w:type="dxa"/>
          </w:tcPr>
          <w:p w:rsidR="00F030BC" w:rsidRPr="00F35535" w:rsidRDefault="00F030BC" w:rsidP="002F2811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8</w:t>
            </w:r>
            <w:r>
              <w:t>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rPr>
                <w:b/>
              </w:rPr>
              <w:t>Контрольный</w:t>
            </w:r>
            <w:r w:rsidRPr="00F35535">
              <w:t xml:space="preserve"> диктант с грамматическим заданием</w:t>
            </w:r>
            <w:r>
              <w:t xml:space="preserve"> по теме «Предлог»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8</w:t>
            </w:r>
            <w:r>
              <w:t>9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Анализ контрольного диктанта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694D28"/>
        </w:tc>
        <w:tc>
          <w:tcPr>
            <w:tcW w:w="7850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 xml:space="preserve">СОЮЗ 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>12</w:t>
            </w:r>
            <w:r>
              <w:rPr>
                <w:b/>
              </w:rPr>
              <w:t xml:space="preserve"> +4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Default="00F030BC" w:rsidP="00BC6343">
            <w:r w:rsidRPr="00F35535">
              <w:t>90-9</w:t>
            </w:r>
            <w:r>
              <w:t>1</w:t>
            </w:r>
          </w:p>
          <w:p w:rsidR="00F030BC" w:rsidRPr="00F35535" w:rsidRDefault="00F030BC" w:rsidP="00BC6343"/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 xml:space="preserve">Понятие о союзе. Разряды союзов. </w:t>
            </w:r>
          </w:p>
        </w:tc>
        <w:tc>
          <w:tcPr>
            <w:tcW w:w="1071" w:type="dxa"/>
          </w:tcPr>
          <w:p w:rsidR="00F030BC" w:rsidRPr="00F35535" w:rsidRDefault="00F030BC" w:rsidP="00BC6343">
            <w:r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>
              <w:t>92-93</w:t>
            </w:r>
          </w:p>
        </w:tc>
        <w:tc>
          <w:tcPr>
            <w:tcW w:w="7850" w:type="dxa"/>
          </w:tcPr>
          <w:p w:rsidR="00F030BC" w:rsidRPr="00F35535" w:rsidRDefault="00F030BC" w:rsidP="00BE228A">
            <w:pPr>
              <w:ind w:right="-567"/>
              <w:jc w:val="both"/>
            </w:pPr>
            <w:r w:rsidRPr="00F35535">
              <w:t>Сочинительн</w:t>
            </w:r>
            <w:r>
              <w:t>ые</w:t>
            </w:r>
            <w:proofErr w:type="gramStart"/>
            <w:r w:rsidRPr="00F35535">
              <w:t>.</w:t>
            </w:r>
            <w:proofErr w:type="gramEnd"/>
            <w:r w:rsidRPr="00F35535">
              <w:t xml:space="preserve"> </w:t>
            </w:r>
            <w:proofErr w:type="gramStart"/>
            <w:r w:rsidRPr="00F35535">
              <w:t>с</w:t>
            </w:r>
            <w:proofErr w:type="gramEnd"/>
            <w:r w:rsidRPr="00F35535">
              <w:t>оюзы. Подчинительные</w:t>
            </w:r>
            <w:r>
              <w:t xml:space="preserve"> </w:t>
            </w:r>
            <w:r w:rsidRPr="00F35535">
              <w:t>союзы</w:t>
            </w:r>
          </w:p>
        </w:tc>
        <w:tc>
          <w:tcPr>
            <w:tcW w:w="1071" w:type="dxa"/>
          </w:tcPr>
          <w:p w:rsidR="00F030BC" w:rsidRPr="00F35535" w:rsidRDefault="00F030BC" w:rsidP="00BC6343">
            <w:r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94-96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Правописание союзов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3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97-98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Употребление союзов  в  простых и сложных предложениях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99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Зачет по теме «Союз»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100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rPr>
                <w:b/>
              </w:rPr>
              <w:t>Контрольный</w:t>
            </w:r>
            <w:r w:rsidRPr="00F35535">
              <w:t xml:space="preserve"> диктант</w:t>
            </w:r>
            <w:r>
              <w:t xml:space="preserve"> с </w:t>
            </w:r>
            <w:proofErr w:type="spellStart"/>
            <w:r>
              <w:t>гр</w:t>
            </w:r>
            <w:proofErr w:type="spellEnd"/>
            <w:r>
              <w:t xml:space="preserve"> зад. По теме «Союз»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101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Анализ контрольной работы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F7B1E">
            <w:pPr>
              <w:ind w:left="-28" w:firstLine="28"/>
            </w:pPr>
            <w:r w:rsidRPr="00F35535">
              <w:t>102-103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Описание внешности человека.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104-105</w:t>
            </w:r>
          </w:p>
          <w:p w:rsidR="00F030BC" w:rsidRPr="00F35535" w:rsidRDefault="00F030BC" w:rsidP="00BF7B1E">
            <w:pPr>
              <w:ind w:left="360"/>
            </w:pP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Подготовка к сочинению «Описание внешности человека».</w:t>
            </w:r>
          </w:p>
          <w:p w:rsidR="00F030BC" w:rsidRPr="00F35535" w:rsidRDefault="00F030BC" w:rsidP="00BC6343">
            <w:r w:rsidRPr="00F35535">
              <w:t>Описание внешности человека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/>
        </w:tc>
        <w:tc>
          <w:tcPr>
            <w:tcW w:w="7850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 xml:space="preserve">ЧАСТИЦА 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>22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536"/>
        </w:trPr>
        <w:tc>
          <w:tcPr>
            <w:tcW w:w="826" w:type="dxa"/>
          </w:tcPr>
          <w:p w:rsidR="00F030BC" w:rsidRDefault="00F030BC" w:rsidP="00BC6343">
            <w:pPr>
              <w:ind w:right="-567"/>
              <w:jc w:val="both"/>
            </w:pPr>
            <w:r w:rsidRPr="00F35535">
              <w:t>106-</w:t>
            </w:r>
          </w:p>
          <w:p w:rsidR="00F030BC" w:rsidRPr="00F35535" w:rsidRDefault="00F030BC" w:rsidP="00BC6343">
            <w:pPr>
              <w:ind w:right="-567"/>
              <w:jc w:val="both"/>
            </w:pPr>
            <w:r w:rsidRPr="00F35535">
              <w:t>107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Частица как часть речи. Разряды частиц. Формообразующие частицы</w:t>
            </w:r>
          </w:p>
          <w:p w:rsidR="00F030BC" w:rsidRPr="00F35535" w:rsidRDefault="00F030BC" w:rsidP="00BC6343">
            <w:pPr>
              <w:ind w:right="-567"/>
              <w:jc w:val="both"/>
            </w:pPr>
            <w:r w:rsidRPr="00F35535">
              <w:t>Значения частиц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108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Правописание частиц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Default="00F030BC" w:rsidP="00BC6343">
            <w:pPr>
              <w:ind w:right="-567"/>
              <w:jc w:val="both"/>
            </w:pPr>
            <w:r w:rsidRPr="00F35535">
              <w:t>109-</w:t>
            </w:r>
          </w:p>
          <w:p w:rsidR="00F030BC" w:rsidRPr="00F35535" w:rsidRDefault="00F030BC" w:rsidP="00BC6343">
            <w:pPr>
              <w:ind w:right="-567"/>
              <w:jc w:val="both"/>
            </w:pPr>
            <w:r w:rsidRPr="00F35535">
              <w:t>110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Отрицательные частицы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Default="00F030BC" w:rsidP="00BC6343">
            <w:pPr>
              <w:ind w:right="-567"/>
              <w:jc w:val="both"/>
            </w:pPr>
            <w:r w:rsidRPr="00F35535">
              <w:t>111-</w:t>
            </w:r>
          </w:p>
          <w:p w:rsidR="00F030BC" w:rsidRPr="00F35535" w:rsidRDefault="00F030BC" w:rsidP="00BC6343">
            <w:pPr>
              <w:ind w:right="-567"/>
              <w:jc w:val="both"/>
            </w:pPr>
            <w:r w:rsidRPr="00F35535">
              <w:t>112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Различение НЕ и НИ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113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Правописание НЕ с существ</w:t>
            </w:r>
            <w:proofErr w:type="gramStart"/>
            <w:r w:rsidRPr="00F35535">
              <w:t xml:space="preserve">., </w:t>
            </w:r>
            <w:proofErr w:type="spellStart"/>
            <w:proofErr w:type="gramEnd"/>
            <w:r w:rsidRPr="00F35535">
              <w:t>прилаг</w:t>
            </w:r>
            <w:proofErr w:type="spellEnd"/>
            <w:r w:rsidRPr="00F35535">
              <w:t>. и глаголами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114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 xml:space="preserve">Правописание НЕ с </w:t>
            </w:r>
            <w:proofErr w:type="spellStart"/>
            <w:proofErr w:type="gramStart"/>
            <w:r w:rsidRPr="00F35535">
              <w:t>причаст</w:t>
            </w:r>
            <w:proofErr w:type="spellEnd"/>
            <w:r w:rsidRPr="00F35535">
              <w:t>. и</w:t>
            </w:r>
            <w:proofErr w:type="gramEnd"/>
            <w:r w:rsidRPr="00F35535">
              <w:t xml:space="preserve">  отглагольными </w:t>
            </w:r>
            <w:proofErr w:type="spellStart"/>
            <w:r w:rsidRPr="00F35535">
              <w:t>прилагат</w:t>
            </w:r>
            <w:proofErr w:type="spellEnd"/>
            <w:r w:rsidRPr="00F35535">
              <w:t>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115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Правописание НЕ с местоимениями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116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Закрепление правописания НЕ с различными частями речи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Default="00F030BC" w:rsidP="00BC6343">
            <w:pPr>
              <w:ind w:right="-567"/>
              <w:jc w:val="both"/>
            </w:pPr>
            <w:r w:rsidRPr="00F35535">
              <w:t>117-</w:t>
            </w:r>
          </w:p>
          <w:p w:rsidR="00F030BC" w:rsidRPr="00F35535" w:rsidRDefault="00F030BC" w:rsidP="00BC6343">
            <w:pPr>
              <w:ind w:right="-567"/>
              <w:jc w:val="both"/>
            </w:pPr>
            <w:r w:rsidRPr="00F35535">
              <w:t>119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Различение частицы НИ, союза НИ-НИ, приставки НИ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3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93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120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 xml:space="preserve">Систематизация и обобщение  </w:t>
            </w:r>
            <w:proofErr w:type="gramStart"/>
            <w:r w:rsidRPr="00F35535">
              <w:t>изученного</w:t>
            </w:r>
            <w:proofErr w:type="gramEnd"/>
            <w:r w:rsidRPr="00F35535">
              <w:t xml:space="preserve"> о частицах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lastRenderedPageBreak/>
              <w:t>121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Зачет по теме «Частицы»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145"/>
        </w:trPr>
        <w:tc>
          <w:tcPr>
            <w:tcW w:w="826" w:type="dxa"/>
          </w:tcPr>
          <w:p w:rsidR="00F030BC" w:rsidRDefault="00F030BC" w:rsidP="00BC6343">
            <w:pPr>
              <w:ind w:right="-567"/>
              <w:jc w:val="both"/>
            </w:pPr>
            <w:r w:rsidRPr="00F35535">
              <w:t>122-</w:t>
            </w:r>
          </w:p>
          <w:p w:rsidR="00F030BC" w:rsidRPr="00F35535" w:rsidRDefault="00F030BC" w:rsidP="00BC6343">
            <w:pPr>
              <w:ind w:right="-567"/>
              <w:jc w:val="both"/>
            </w:pPr>
            <w:r w:rsidRPr="00F35535">
              <w:t>123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Употребление частиц в речи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42"/>
        </w:trPr>
        <w:tc>
          <w:tcPr>
            <w:tcW w:w="826" w:type="dxa"/>
          </w:tcPr>
          <w:p w:rsidR="00F030BC" w:rsidRDefault="00F030BC" w:rsidP="00BC6343">
            <w:pPr>
              <w:ind w:right="-567"/>
              <w:jc w:val="both"/>
            </w:pPr>
            <w:r w:rsidRPr="00F35535">
              <w:t>124-</w:t>
            </w:r>
          </w:p>
          <w:p w:rsidR="00F030BC" w:rsidRPr="00F35535" w:rsidRDefault="00F030BC" w:rsidP="00BC6343">
            <w:pPr>
              <w:ind w:right="-567"/>
              <w:jc w:val="both"/>
            </w:pPr>
            <w:r w:rsidRPr="00F35535">
              <w:t>125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Произношение предлогов союзов, частиц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126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rPr>
                <w:b/>
              </w:rPr>
              <w:t>Контрольный</w:t>
            </w:r>
            <w:r w:rsidRPr="00F35535">
              <w:t xml:space="preserve"> диктант с </w:t>
            </w:r>
            <w:proofErr w:type="spellStart"/>
            <w:r w:rsidRPr="00F35535">
              <w:t>грамм</w:t>
            </w:r>
            <w:proofErr w:type="gramStart"/>
            <w:r w:rsidRPr="00F35535">
              <w:t>.з</w:t>
            </w:r>
            <w:proofErr w:type="gramEnd"/>
            <w:r w:rsidRPr="00F35535">
              <w:t>аданием</w:t>
            </w:r>
            <w:proofErr w:type="spellEnd"/>
            <w:r>
              <w:t xml:space="preserve"> по теме «Частица»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127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Анализ контрольной работы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rPr>
                <w:b/>
              </w:rPr>
              <w:t>Междометия, звукоподражательные слова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>4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128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Общее понятие о междометиях.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129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F35535">
              <w:t>Звукоподражательные слова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130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 xml:space="preserve">Правописание междометий и звукоподражательных слов.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131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 xml:space="preserve">Знаки препинания в предложениях с междометиями.  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8D2D1C" w:rsidRDefault="00F030BC" w:rsidP="00BC6343"/>
        </w:tc>
      </w:tr>
      <w:tr w:rsidR="00F030BC" w:rsidRPr="00F35535" w:rsidTr="00E87551">
        <w:trPr>
          <w:trHeight w:val="286"/>
        </w:trPr>
        <w:tc>
          <w:tcPr>
            <w:tcW w:w="826" w:type="dxa"/>
          </w:tcPr>
          <w:p w:rsidR="00F030BC" w:rsidRPr="00F35535" w:rsidRDefault="00F030BC" w:rsidP="00BC6343"/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Трудные случаи разграничения языковых явлений  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>10+6 РР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132-133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Омонимия разных частей речи.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42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134-135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Трудные случаи разграничения  языковых явлений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136-137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Отличие союзов от местоимений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138-139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Отличие наречий от существительных и предлогов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140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Контрольная </w:t>
            </w:r>
            <w:r w:rsidRPr="00F35535">
              <w:t xml:space="preserve">работа </w:t>
            </w:r>
            <w:r>
              <w:t>по теме «</w:t>
            </w:r>
            <w:r w:rsidRPr="00CA0F88">
              <w:t>Трудные случаи</w:t>
            </w:r>
            <w:r>
              <w:t xml:space="preserve"> разграничения языковых явлений»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141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Анализ контр/работы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1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42"/>
        </w:trPr>
        <w:tc>
          <w:tcPr>
            <w:tcW w:w="826" w:type="dxa"/>
          </w:tcPr>
          <w:p w:rsidR="00F030BC" w:rsidRPr="00F35535" w:rsidRDefault="00F030BC" w:rsidP="006B5A97">
            <w:r w:rsidRPr="00F35535">
              <w:t>142-143</w:t>
            </w:r>
          </w:p>
        </w:tc>
        <w:tc>
          <w:tcPr>
            <w:tcW w:w="7850" w:type="dxa"/>
          </w:tcPr>
          <w:p w:rsidR="00F030BC" w:rsidRPr="00F35535" w:rsidRDefault="00F030BC" w:rsidP="00BC6343">
            <w:pPr>
              <w:ind w:right="-567"/>
              <w:jc w:val="both"/>
            </w:pPr>
            <w:r w:rsidRPr="00351617">
              <w:rPr>
                <w:b/>
              </w:rPr>
              <w:t>РР</w:t>
            </w:r>
            <w:r w:rsidRPr="00F35535">
              <w:t xml:space="preserve"> Систематизация изученного по теме «Характеристика  человека»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6B5A97">
            <w:r w:rsidRPr="00F35535">
              <w:t>144-145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Сжатое изложение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6B5A97">
            <w:r w:rsidRPr="00F35535">
              <w:t>146-147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Сочинение о человеке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271"/>
        </w:trPr>
        <w:tc>
          <w:tcPr>
            <w:tcW w:w="826" w:type="dxa"/>
          </w:tcPr>
          <w:p w:rsidR="00F030BC" w:rsidRPr="00F35535" w:rsidRDefault="00F030BC" w:rsidP="006B5A97"/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Повторение </w:t>
            </w:r>
            <w:proofErr w:type="gramStart"/>
            <w:r w:rsidRPr="00F35535">
              <w:rPr>
                <w:b/>
              </w:rPr>
              <w:t>изученного</w:t>
            </w:r>
            <w:proofErr w:type="gramEnd"/>
            <w:r w:rsidRPr="00F35535">
              <w:rPr>
                <w:b/>
              </w:rPr>
              <w:t xml:space="preserve"> в 7 классе 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>19+4 РР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148-149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Фонетика. Орфоэпия.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42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150-152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Состав слова и словообразование.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3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153-155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Лексика и фразеология.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3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156-157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>Контрольная</w:t>
            </w:r>
            <w:r w:rsidRPr="00F35535">
              <w:t xml:space="preserve"> годовая работа  и её анализ.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42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158-161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Грамматика, морфология и синтаксис.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4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162-164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t>Орфография. Пунктуация.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3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>
            <w:r w:rsidRPr="00F35535">
              <w:t>165-166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F35535">
              <w:rPr>
                <w:b/>
              </w:rPr>
              <w:t xml:space="preserve">Итоговая </w:t>
            </w:r>
            <w:r w:rsidRPr="00F35535">
              <w:t>тестовая работа по курсу русского языка и речи и её анализ.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42"/>
        </w:trPr>
        <w:tc>
          <w:tcPr>
            <w:tcW w:w="826" w:type="dxa"/>
          </w:tcPr>
          <w:p w:rsidR="00F030BC" w:rsidRPr="00F35535" w:rsidRDefault="00F030BC" w:rsidP="006B5A97">
            <w:r w:rsidRPr="00F35535">
              <w:t>167-168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Повторение по разделу «Речь»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E6038F">
            <w:r w:rsidRPr="00F35535">
              <w:t>16</w:t>
            </w:r>
            <w:r>
              <w:t>9</w:t>
            </w:r>
            <w:r w:rsidRPr="00F35535">
              <w:t>-170</w:t>
            </w:r>
          </w:p>
        </w:tc>
        <w:tc>
          <w:tcPr>
            <w:tcW w:w="7850" w:type="dxa"/>
          </w:tcPr>
          <w:p w:rsidR="00F030BC" w:rsidRPr="00F35535" w:rsidRDefault="00F030BC" w:rsidP="00BC6343">
            <w:r w:rsidRPr="00351617">
              <w:rPr>
                <w:b/>
              </w:rPr>
              <w:t>РР</w:t>
            </w:r>
            <w:r w:rsidRPr="00F35535">
              <w:t xml:space="preserve"> Стили и типы речи.</w:t>
            </w:r>
          </w:p>
        </w:tc>
        <w:tc>
          <w:tcPr>
            <w:tcW w:w="1071" w:type="dxa"/>
          </w:tcPr>
          <w:p w:rsidR="00F030BC" w:rsidRPr="00F35535" w:rsidRDefault="00F030BC" w:rsidP="00BC6343">
            <w:r w:rsidRPr="00F35535">
              <w:t>2</w:t>
            </w:r>
          </w:p>
        </w:tc>
        <w:tc>
          <w:tcPr>
            <w:tcW w:w="1071" w:type="dxa"/>
          </w:tcPr>
          <w:p w:rsidR="00F030BC" w:rsidRPr="00F35535" w:rsidRDefault="00F030BC" w:rsidP="00BC6343"/>
        </w:tc>
      </w:tr>
      <w:tr w:rsidR="00F030BC" w:rsidRPr="00F35535" w:rsidTr="00E87551">
        <w:trPr>
          <w:trHeight w:val="557"/>
        </w:trPr>
        <w:tc>
          <w:tcPr>
            <w:tcW w:w="826" w:type="dxa"/>
          </w:tcPr>
          <w:p w:rsidR="00F030BC" w:rsidRPr="00F35535" w:rsidRDefault="00F030BC" w:rsidP="00BC6343"/>
          <w:p w:rsidR="00F030BC" w:rsidRPr="00F35535" w:rsidRDefault="00F030BC" w:rsidP="00BC6343"/>
        </w:tc>
        <w:tc>
          <w:tcPr>
            <w:tcW w:w="7850" w:type="dxa"/>
          </w:tcPr>
          <w:p w:rsidR="00F030BC" w:rsidRPr="00F35535" w:rsidRDefault="00F030BC" w:rsidP="00BC6343">
            <w:r w:rsidRPr="00F35535">
              <w:t>итого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  <w:r w:rsidRPr="00F35535">
              <w:rPr>
                <w:b/>
              </w:rPr>
              <w:t>170</w:t>
            </w:r>
          </w:p>
        </w:tc>
        <w:tc>
          <w:tcPr>
            <w:tcW w:w="1071" w:type="dxa"/>
          </w:tcPr>
          <w:p w:rsidR="00F030BC" w:rsidRPr="00F35535" w:rsidRDefault="00F030BC" w:rsidP="00BC6343">
            <w:pPr>
              <w:rPr>
                <w:b/>
              </w:rPr>
            </w:pPr>
          </w:p>
        </w:tc>
      </w:tr>
    </w:tbl>
    <w:p w:rsidR="00F030BC" w:rsidRPr="00F35535" w:rsidRDefault="00F030BC" w:rsidP="00BC6343"/>
    <w:p w:rsidR="00F030BC" w:rsidRPr="00F35535" w:rsidRDefault="00F030BC" w:rsidP="00BC6343"/>
    <w:p w:rsidR="00F030BC" w:rsidRPr="00F35535" w:rsidRDefault="00F030BC" w:rsidP="00BC6343"/>
    <w:p w:rsidR="00F030BC" w:rsidRPr="00F35535" w:rsidRDefault="00F030BC"/>
    <w:sectPr w:rsidR="00F030BC" w:rsidRPr="00F35535" w:rsidSect="00EE46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3AD512"/>
    <w:lvl w:ilvl="0">
      <w:numFmt w:val="bullet"/>
      <w:lvlText w:val="*"/>
      <w:lvlJc w:val="left"/>
    </w:lvl>
  </w:abstractNum>
  <w:abstractNum w:abstractNumId="1">
    <w:nsid w:val="00C65C7B"/>
    <w:multiLevelType w:val="multilevel"/>
    <w:tmpl w:val="3716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7251F"/>
    <w:multiLevelType w:val="multilevel"/>
    <w:tmpl w:val="7AE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90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BC5CAD"/>
    <w:multiLevelType w:val="hybridMultilevel"/>
    <w:tmpl w:val="6B004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2A5661"/>
    <w:multiLevelType w:val="multilevel"/>
    <w:tmpl w:val="18C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B2C00"/>
    <w:multiLevelType w:val="multilevel"/>
    <w:tmpl w:val="6FB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8B27DD"/>
    <w:multiLevelType w:val="hybridMultilevel"/>
    <w:tmpl w:val="35AA030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F15EA3"/>
    <w:multiLevelType w:val="hybridMultilevel"/>
    <w:tmpl w:val="DBB429A8"/>
    <w:lvl w:ilvl="0" w:tplc="BF605A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2A302D64"/>
    <w:multiLevelType w:val="hybridMultilevel"/>
    <w:tmpl w:val="2B801386"/>
    <w:lvl w:ilvl="0" w:tplc="04190001">
      <w:start w:val="1"/>
      <w:numFmt w:val="bullet"/>
      <w:lvlText w:val=""/>
      <w:lvlJc w:val="left"/>
      <w:pPr>
        <w:tabs>
          <w:tab w:val="num" w:pos="1345"/>
        </w:tabs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5"/>
        </w:tabs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5"/>
        </w:tabs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5"/>
        </w:tabs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5"/>
        </w:tabs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5"/>
        </w:tabs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5"/>
        </w:tabs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5"/>
        </w:tabs>
        <w:ind w:left="7105" w:hanging="360"/>
      </w:pPr>
      <w:rPr>
        <w:rFonts w:ascii="Wingdings" w:hAnsi="Wingdings" w:hint="default"/>
      </w:rPr>
    </w:lvl>
  </w:abstractNum>
  <w:abstractNum w:abstractNumId="11">
    <w:nsid w:val="30B8457F"/>
    <w:multiLevelType w:val="hybridMultilevel"/>
    <w:tmpl w:val="6FB4A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93251"/>
    <w:multiLevelType w:val="multilevel"/>
    <w:tmpl w:val="2BE2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86C99"/>
    <w:multiLevelType w:val="multilevel"/>
    <w:tmpl w:val="E0A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924C7"/>
    <w:multiLevelType w:val="multilevel"/>
    <w:tmpl w:val="4926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D0CA3"/>
    <w:multiLevelType w:val="hybridMultilevel"/>
    <w:tmpl w:val="147055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3835E79"/>
    <w:multiLevelType w:val="multilevel"/>
    <w:tmpl w:val="4004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4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0B5DE6"/>
    <w:multiLevelType w:val="hybridMultilevel"/>
    <w:tmpl w:val="5142D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3247347"/>
    <w:multiLevelType w:val="singleLevel"/>
    <w:tmpl w:val="735AD66A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0">
    <w:nsid w:val="73E914B3"/>
    <w:multiLevelType w:val="singleLevel"/>
    <w:tmpl w:val="8C90D13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3F26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20"/>
  </w:num>
  <w:num w:numId="3">
    <w:abstractNumId w:val="19"/>
  </w:num>
  <w:num w:numId="4">
    <w:abstractNumId w:val="3"/>
  </w:num>
  <w:num w:numId="5">
    <w:abstractNumId w:val="21"/>
  </w:num>
  <w:num w:numId="6">
    <w:abstractNumId w:val="1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18"/>
  </w:num>
  <w:num w:numId="17">
    <w:abstractNumId w:val="10"/>
  </w:num>
  <w:num w:numId="18">
    <w:abstractNumId w:val="12"/>
  </w:num>
  <w:num w:numId="19">
    <w:abstractNumId w:val="16"/>
  </w:num>
  <w:num w:numId="20">
    <w:abstractNumId w:val="5"/>
  </w:num>
  <w:num w:numId="21">
    <w:abstractNumId w:val="1"/>
  </w:num>
  <w:num w:numId="22">
    <w:abstractNumId w:val="14"/>
  </w:num>
  <w:num w:numId="23">
    <w:abstractNumId w:val="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EA"/>
    <w:rsid w:val="00001625"/>
    <w:rsid w:val="00012650"/>
    <w:rsid w:val="00036D66"/>
    <w:rsid w:val="00051198"/>
    <w:rsid w:val="00053A46"/>
    <w:rsid w:val="00086F16"/>
    <w:rsid w:val="00094AA6"/>
    <w:rsid w:val="000D510D"/>
    <w:rsid w:val="000E76CB"/>
    <w:rsid w:val="000F0021"/>
    <w:rsid w:val="00167402"/>
    <w:rsid w:val="00187D5E"/>
    <w:rsid w:val="00191F5C"/>
    <w:rsid w:val="001B7DEC"/>
    <w:rsid w:val="00211659"/>
    <w:rsid w:val="00214FD6"/>
    <w:rsid w:val="00220B0C"/>
    <w:rsid w:val="0022153F"/>
    <w:rsid w:val="00223BA9"/>
    <w:rsid w:val="00237363"/>
    <w:rsid w:val="00243B54"/>
    <w:rsid w:val="00260888"/>
    <w:rsid w:val="00274022"/>
    <w:rsid w:val="002F2811"/>
    <w:rsid w:val="0032564C"/>
    <w:rsid w:val="00351617"/>
    <w:rsid w:val="0045647B"/>
    <w:rsid w:val="0049612C"/>
    <w:rsid w:val="004C0526"/>
    <w:rsid w:val="004E7727"/>
    <w:rsid w:val="005040F7"/>
    <w:rsid w:val="00522882"/>
    <w:rsid w:val="005456DF"/>
    <w:rsid w:val="00592053"/>
    <w:rsid w:val="005A0A27"/>
    <w:rsid w:val="005C2577"/>
    <w:rsid w:val="005D10E2"/>
    <w:rsid w:val="005D5563"/>
    <w:rsid w:val="005F0D9A"/>
    <w:rsid w:val="005F66D6"/>
    <w:rsid w:val="00641655"/>
    <w:rsid w:val="00643F4F"/>
    <w:rsid w:val="00644FCF"/>
    <w:rsid w:val="00650FD6"/>
    <w:rsid w:val="00662173"/>
    <w:rsid w:val="00665D07"/>
    <w:rsid w:val="0067200C"/>
    <w:rsid w:val="00694D28"/>
    <w:rsid w:val="006B5A97"/>
    <w:rsid w:val="0074204D"/>
    <w:rsid w:val="00750F6C"/>
    <w:rsid w:val="0075234B"/>
    <w:rsid w:val="00753ECA"/>
    <w:rsid w:val="00760EBE"/>
    <w:rsid w:val="00767CAE"/>
    <w:rsid w:val="00780C12"/>
    <w:rsid w:val="007C774E"/>
    <w:rsid w:val="00810B45"/>
    <w:rsid w:val="00812E68"/>
    <w:rsid w:val="00827E19"/>
    <w:rsid w:val="00841F53"/>
    <w:rsid w:val="00852C74"/>
    <w:rsid w:val="00853AD0"/>
    <w:rsid w:val="00855A8F"/>
    <w:rsid w:val="008D2D1C"/>
    <w:rsid w:val="009060AE"/>
    <w:rsid w:val="00947B8E"/>
    <w:rsid w:val="00985C89"/>
    <w:rsid w:val="009866C6"/>
    <w:rsid w:val="009A4045"/>
    <w:rsid w:val="009C0435"/>
    <w:rsid w:val="00A07C33"/>
    <w:rsid w:val="00A20AEA"/>
    <w:rsid w:val="00A33454"/>
    <w:rsid w:val="00A47277"/>
    <w:rsid w:val="00A60E86"/>
    <w:rsid w:val="00A849EE"/>
    <w:rsid w:val="00AB2B98"/>
    <w:rsid w:val="00AC3118"/>
    <w:rsid w:val="00AD4023"/>
    <w:rsid w:val="00B21123"/>
    <w:rsid w:val="00B63A33"/>
    <w:rsid w:val="00B63CBE"/>
    <w:rsid w:val="00BB5E96"/>
    <w:rsid w:val="00BB7304"/>
    <w:rsid w:val="00BC6343"/>
    <w:rsid w:val="00BD20E1"/>
    <w:rsid w:val="00BE228A"/>
    <w:rsid w:val="00BF7B1E"/>
    <w:rsid w:val="00C075B8"/>
    <w:rsid w:val="00C5053D"/>
    <w:rsid w:val="00C5105C"/>
    <w:rsid w:val="00C571EE"/>
    <w:rsid w:val="00C614CB"/>
    <w:rsid w:val="00CA0F88"/>
    <w:rsid w:val="00CA1241"/>
    <w:rsid w:val="00D1722E"/>
    <w:rsid w:val="00D17A49"/>
    <w:rsid w:val="00D24A9C"/>
    <w:rsid w:val="00D53A54"/>
    <w:rsid w:val="00D54637"/>
    <w:rsid w:val="00D820DE"/>
    <w:rsid w:val="00DD6F48"/>
    <w:rsid w:val="00DF0D3E"/>
    <w:rsid w:val="00E12A47"/>
    <w:rsid w:val="00E21586"/>
    <w:rsid w:val="00E6038F"/>
    <w:rsid w:val="00E82117"/>
    <w:rsid w:val="00E87551"/>
    <w:rsid w:val="00EB44EA"/>
    <w:rsid w:val="00EE4617"/>
    <w:rsid w:val="00EE5F39"/>
    <w:rsid w:val="00EF15CF"/>
    <w:rsid w:val="00F030BC"/>
    <w:rsid w:val="00F05F57"/>
    <w:rsid w:val="00F35535"/>
    <w:rsid w:val="00F4233E"/>
    <w:rsid w:val="00F43189"/>
    <w:rsid w:val="00F4789C"/>
    <w:rsid w:val="00FD3690"/>
    <w:rsid w:val="00FE3F6E"/>
    <w:rsid w:val="00FF0689"/>
    <w:rsid w:val="00FF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6343"/>
    <w:pPr>
      <w:keepNext/>
      <w:ind w:right="-567"/>
      <w:outlineLvl w:val="0"/>
    </w:pPr>
    <w:rPr>
      <w:rFonts w:eastAsia="Calibri"/>
      <w:b/>
      <w:sz w:val="32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locked/>
    <w:rsid w:val="00BC6343"/>
    <w:pPr>
      <w:keepNext/>
      <w:ind w:right="-567"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BC6343"/>
    <w:pPr>
      <w:keepNext/>
      <w:ind w:right="-567"/>
      <w:jc w:val="center"/>
      <w:outlineLvl w:val="2"/>
    </w:pPr>
    <w:rPr>
      <w:rFonts w:eastAsia="Calibri"/>
      <w:b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locked/>
    <w:rsid w:val="00BC6343"/>
    <w:pPr>
      <w:keepNext/>
      <w:ind w:right="-567"/>
      <w:jc w:val="center"/>
      <w:outlineLvl w:val="3"/>
    </w:pPr>
    <w:rPr>
      <w:rFonts w:eastAsia="Calibri"/>
      <w:b/>
      <w:sz w:val="32"/>
      <w:szCs w:val="20"/>
      <w:u w:val="single"/>
    </w:rPr>
  </w:style>
  <w:style w:type="paragraph" w:styleId="5">
    <w:name w:val="heading 5"/>
    <w:basedOn w:val="a"/>
    <w:next w:val="a"/>
    <w:link w:val="50"/>
    <w:uiPriority w:val="99"/>
    <w:qFormat/>
    <w:locked/>
    <w:rsid w:val="00BC6343"/>
    <w:pPr>
      <w:keepNext/>
      <w:ind w:right="-567"/>
      <w:jc w:val="both"/>
      <w:outlineLvl w:val="4"/>
    </w:pPr>
    <w:rPr>
      <w:rFonts w:eastAsia="Calibri"/>
      <w:b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BC6343"/>
    <w:pPr>
      <w:keepNext/>
      <w:ind w:right="-567"/>
      <w:jc w:val="center"/>
      <w:outlineLvl w:val="5"/>
    </w:pPr>
    <w:rPr>
      <w:rFonts w:eastAsia="Calibri"/>
      <w:b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BC6343"/>
    <w:pPr>
      <w:keepNext/>
      <w:ind w:right="-567"/>
      <w:outlineLvl w:val="6"/>
    </w:pPr>
    <w:rPr>
      <w:rFonts w:eastAsia="Calibri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BC6343"/>
    <w:pPr>
      <w:keepNext/>
      <w:ind w:left="-142"/>
      <w:jc w:val="both"/>
      <w:outlineLvl w:val="7"/>
    </w:pPr>
    <w:rPr>
      <w:rFonts w:eastAsia="Calibri"/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8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08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088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088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608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6088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6088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0888"/>
    <w:rPr>
      <w:rFonts w:ascii="Calibri" w:hAnsi="Calibri" w:cs="Times New Roman"/>
      <w:i/>
      <w:iCs/>
      <w:sz w:val="24"/>
      <w:szCs w:val="24"/>
    </w:rPr>
  </w:style>
  <w:style w:type="paragraph" w:customStyle="1" w:styleId="11">
    <w:name w:val="Основной 1 см"/>
    <w:basedOn w:val="a"/>
    <w:uiPriority w:val="99"/>
    <w:rsid w:val="00C075B8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075B8"/>
    <w:pPr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075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07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C075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C075B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075B8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075B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">
    <w:name w:val="стиль2"/>
    <w:basedOn w:val="a"/>
    <w:uiPriority w:val="99"/>
    <w:rsid w:val="00C075B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uiPriority w:val="99"/>
    <w:rsid w:val="00BC63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6088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C6343"/>
    <w:rPr>
      <w:rFonts w:eastAsia="Calibri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60888"/>
    <w:rPr>
      <w:rFonts w:ascii="Times New Roman" w:hAnsi="Times New Roman" w:cs="Times New Roman"/>
      <w:sz w:val="16"/>
      <w:szCs w:val="16"/>
    </w:rPr>
  </w:style>
  <w:style w:type="paragraph" w:styleId="a8">
    <w:name w:val="Block Text"/>
    <w:basedOn w:val="a"/>
    <w:uiPriority w:val="99"/>
    <w:rsid w:val="00BC6343"/>
    <w:pPr>
      <w:ind w:left="-142" w:right="-143"/>
      <w:jc w:val="both"/>
    </w:pPr>
    <w:rPr>
      <w:rFonts w:eastAsia="Calibri"/>
      <w:szCs w:val="20"/>
    </w:rPr>
  </w:style>
  <w:style w:type="paragraph" w:styleId="22">
    <w:name w:val="Body Text 2"/>
    <w:basedOn w:val="a"/>
    <w:link w:val="23"/>
    <w:uiPriority w:val="99"/>
    <w:rsid w:val="00BC6343"/>
    <w:pPr>
      <w:ind w:right="-148"/>
    </w:pPr>
    <w:rPr>
      <w:rFonts w:eastAsia="Calibri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6088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C634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C63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BC634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BC6343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FR2">
    <w:name w:val="FR2"/>
    <w:uiPriority w:val="99"/>
    <w:rsid w:val="00BC6343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PlainTextChar1">
    <w:name w:val="Plain Text Char1"/>
    <w:uiPriority w:val="99"/>
    <w:locked/>
    <w:rsid w:val="00D24A9C"/>
    <w:rPr>
      <w:rFonts w:ascii="Courier New" w:hAnsi="Courier New"/>
      <w:sz w:val="24"/>
      <w:lang w:val="ru-RU" w:eastAsia="ru-RU"/>
    </w:rPr>
  </w:style>
  <w:style w:type="paragraph" w:styleId="a9">
    <w:name w:val="Plain Text"/>
    <w:basedOn w:val="a"/>
    <w:link w:val="aa"/>
    <w:uiPriority w:val="99"/>
    <w:rsid w:val="00D24A9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sid w:val="00C5105C"/>
    <w:rPr>
      <w:rFonts w:ascii="Courier New" w:hAnsi="Courier New" w:cs="Courier New"/>
      <w:sz w:val="20"/>
      <w:szCs w:val="20"/>
    </w:rPr>
  </w:style>
  <w:style w:type="paragraph" w:customStyle="1" w:styleId="c45c120">
    <w:name w:val="c45 c120"/>
    <w:basedOn w:val="a"/>
    <w:uiPriority w:val="99"/>
    <w:rsid w:val="00D24A9C"/>
    <w:pPr>
      <w:spacing w:before="100" w:beforeAutospacing="1" w:after="100" w:afterAutospacing="1"/>
    </w:pPr>
    <w:rPr>
      <w:rFonts w:eastAsia="Calibri"/>
    </w:rPr>
  </w:style>
  <w:style w:type="paragraph" w:customStyle="1" w:styleId="c10">
    <w:name w:val="c10"/>
    <w:basedOn w:val="a"/>
    <w:uiPriority w:val="99"/>
    <w:rsid w:val="00D24A9C"/>
    <w:pPr>
      <w:spacing w:before="100" w:beforeAutospacing="1" w:after="100" w:afterAutospacing="1"/>
    </w:pPr>
    <w:rPr>
      <w:rFonts w:eastAsia="Calibri"/>
    </w:rPr>
  </w:style>
  <w:style w:type="character" w:customStyle="1" w:styleId="c88c87">
    <w:name w:val="c88 c87"/>
    <w:basedOn w:val="a0"/>
    <w:uiPriority w:val="99"/>
    <w:rsid w:val="00D24A9C"/>
    <w:rPr>
      <w:rFonts w:ascii="Times New Roman" w:hAnsi="Times New Roman" w:cs="Times New Roman"/>
    </w:rPr>
  </w:style>
  <w:style w:type="character" w:customStyle="1" w:styleId="c156">
    <w:name w:val="c156"/>
    <w:basedOn w:val="a0"/>
    <w:uiPriority w:val="99"/>
    <w:rsid w:val="00D24A9C"/>
    <w:rPr>
      <w:rFonts w:ascii="Times New Roman" w:hAnsi="Times New Roman" w:cs="Times New Roman"/>
    </w:rPr>
  </w:style>
  <w:style w:type="character" w:customStyle="1" w:styleId="c53c88c87c34">
    <w:name w:val="c53 c88 c87 c34"/>
    <w:basedOn w:val="a0"/>
    <w:uiPriority w:val="99"/>
    <w:rsid w:val="00D24A9C"/>
    <w:rPr>
      <w:rFonts w:ascii="Times New Roman" w:hAnsi="Times New Roman" w:cs="Times New Roman"/>
    </w:rPr>
  </w:style>
  <w:style w:type="character" w:customStyle="1" w:styleId="c5">
    <w:name w:val="c5"/>
    <w:basedOn w:val="a0"/>
    <w:uiPriority w:val="99"/>
    <w:rsid w:val="00D24A9C"/>
    <w:rPr>
      <w:rFonts w:ascii="Times New Roman" w:hAnsi="Times New Roman" w:cs="Times New Roman"/>
    </w:rPr>
  </w:style>
  <w:style w:type="character" w:customStyle="1" w:styleId="c3">
    <w:name w:val="c3"/>
    <w:basedOn w:val="a0"/>
    <w:uiPriority w:val="99"/>
    <w:rsid w:val="005C2577"/>
    <w:rPr>
      <w:rFonts w:cs="Times New Roman"/>
    </w:rPr>
  </w:style>
  <w:style w:type="paragraph" w:customStyle="1" w:styleId="c1c43">
    <w:name w:val="c1 c43"/>
    <w:basedOn w:val="a"/>
    <w:uiPriority w:val="99"/>
    <w:rsid w:val="005C2577"/>
    <w:pPr>
      <w:spacing w:before="100" w:beforeAutospacing="1" w:after="100" w:afterAutospacing="1"/>
    </w:pPr>
    <w:rPr>
      <w:rFonts w:eastAsia="Calibri"/>
    </w:rPr>
  </w:style>
  <w:style w:type="character" w:customStyle="1" w:styleId="c3c17">
    <w:name w:val="c3 c17"/>
    <w:basedOn w:val="a0"/>
    <w:uiPriority w:val="99"/>
    <w:rsid w:val="005C2577"/>
    <w:rPr>
      <w:rFonts w:cs="Times New Roman"/>
    </w:rPr>
  </w:style>
  <w:style w:type="character" w:customStyle="1" w:styleId="c3c40">
    <w:name w:val="c3 c40"/>
    <w:basedOn w:val="a0"/>
    <w:uiPriority w:val="99"/>
    <w:rsid w:val="005C2577"/>
    <w:rPr>
      <w:rFonts w:cs="Times New Roman"/>
    </w:rPr>
  </w:style>
  <w:style w:type="character" w:customStyle="1" w:styleId="c3c17c40">
    <w:name w:val="c3 c17 c40"/>
    <w:basedOn w:val="a0"/>
    <w:uiPriority w:val="99"/>
    <w:rsid w:val="005C2577"/>
    <w:rPr>
      <w:rFonts w:cs="Times New Roman"/>
    </w:rPr>
  </w:style>
  <w:style w:type="paragraph" w:customStyle="1" w:styleId="c27c37">
    <w:name w:val="c27 c37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paragraph" w:customStyle="1" w:styleId="c1">
    <w:name w:val="c1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A60E86"/>
    <w:rPr>
      <w:rFonts w:cs="Times New Roman"/>
    </w:rPr>
  </w:style>
  <w:style w:type="character" w:customStyle="1" w:styleId="c3c11">
    <w:name w:val="c3 c11"/>
    <w:basedOn w:val="a0"/>
    <w:uiPriority w:val="99"/>
    <w:rsid w:val="00A60E86"/>
    <w:rPr>
      <w:rFonts w:cs="Times New Roman"/>
    </w:rPr>
  </w:style>
  <w:style w:type="paragraph" w:customStyle="1" w:styleId="c1c59c43">
    <w:name w:val="c1 c59 c43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paragraph" w:customStyle="1" w:styleId="c1c69">
    <w:name w:val="c1 c69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character" w:customStyle="1" w:styleId="c3c40c11">
    <w:name w:val="c3 c40 c11"/>
    <w:basedOn w:val="a0"/>
    <w:uiPriority w:val="99"/>
    <w:rsid w:val="00A60E86"/>
    <w:rPr>
      <w:rFonts w:cs="Times New Roman"/>
    </w:rPr>
  </w:style>
  <w:style w:type="paragraph" w:customStyle="1" w:styleId="c1c57">
    <w:name w:val="c1 c57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paragraph" w:customStyle="1" w:styleId="c1c161">
    <w:name w:val="c1 c161"/>
    <w:basedOn w:val="a"/>
    <w:uiPriority w:val="99"/>
    <w:rsid w:val="00A60E86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827E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E19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uiPriority w:val="99"/>
    <w:rsid w:val="0075234B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cp:lastPrinted>2018-09-11T16:38:00Z</cp:lastPrinted>
  <dcterms:created xsi:type="dcterms:W3CDTF">2019-12-01T18:08:00Z</dcterms:created>
  <dcterms:modified xsi:type="dcterms:W3CDTF">2019-12-03T06:54:00Z</dcterms:modified>
</cp:coreProperties>
</file>